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A1C0" w14:textId="77777777" w:rsidR="00B4781F" w:rsidRPr="00B1184E" w:rsidRDefault="008B29C9" w:rsidP="00E07129">
      <w:pPr>
        <w:spacing w:before="240"/>
        <w:jc w:val="center"/>
        <w:rPr>
          <w:b/>
          <w:sz w:val="28"/>
          <w:szCs w:val="28"/>
          <w:lang w:val="en-GB"/>
        </w:rPr>
      </w:pPr>
      <w:r w:rsidRPr="00B1184E">
        <w:rPr>
          <w:b/>
          <w:sz w:val="28"/>
          <w:szCs w:val="28"/>
          <w:lang w:val="en-GB"/>
        </w:rPr>
        <w:t>Evaluation of Professors</w:t>
      </w:r>
      <w:r w:rsidR="00B4781F" w:rsidRPr="00B1184E">
        <w:rPr>
          <w:b/>
          <w:sz w:val="28"/>
          <w:szCs w:val="28"/>
          <w:lang w:val="en-GB"/>
        </w:rPr>
        <w:t xml:space="preserve"> at BOKU</w:t>
      </w:r>
    </w:p>
    <w:p w14:paraId="3E81922A" w14:textId="11DC0C8D" w:rsidR="00437271" w:rsidRPr="00B1184E" w:rsidRDefault="00BA6E49" w:rsidP="00437271">
      <w:pPr>
        <w:jc w:val="center"/>
        <w:rPr>
          <w:b/>
          <w:sz w:val="28"/>
          <w:szCs w:val="28"/>
          <w:lang w:val="en-GB"/>
        </w:rPr>
      </w:pPr>
      <w:proofErr w:type="spellStart"/>
      <w:r w:rsidRPr="00B1184E">
        <w:rPr>
          <w:b/>
          <w:sz w:val="28"/>
          <w:szCs w:val="28"/>
          <w:lang w:val="en-GB"/>
        </w:rPr>
        <w:t>Self Evaluation</w:t>
      </w:r>
      <w:proofErr w:type="spellEnd"/>
      <w:r w:rsidRPr="00B1184E">
        <w:rPr>
          <w:b/>
          <w:sz w:val="28"/>
          <w:szCs w:val="28"/>
          <w:lang w:val="en-GB"/>
        </w:rPr>
        <w:t xml:space="preserve"> </w:t>
      </w:r>
      <w:r w:rsidR="008B29C9" w:rsidRPr="00B1184E">
        <w:rPr>
          <w:b/>
          <w:sz w:val="28"/>
          <w:szCs w:val="28"/>
          <w:lang w:val="en-GB"/>
        </w:rPr>
        <w:t>Report</w:t>
      </w:r>
    </w:p>
    <w:tbl>
      <w:tblPr>
        <w:tblpPr w:leftFromText="141" w:rightFromText="141" w:vertAnchor="text" w:horzAnchor="margin" w:tblpY="305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46"/>
        <w:gridCol w:w="7793"/>
      </w:tblGrid>
      <w:tr w:rsidR="0020089B" w:rsidRPr="00F3100A" w14:paraId="402AB04A" w14:textId="77777777" w:rsidTr="00F3100A">
        <w:trPr>
          <w:trHeight w:val="397"/>
          <w:tblCellSpacing w:w="20" w:type="dxa"/>
        </w:trPr>
        <w:tc>
          <w:tcPr>
            <w:tcW w:w="4959" w:type="pct"/>
            <w:gridSpan w:val="2"/>
            <w:shd w:val="clear" w:color="auto" w:fill="E5DFEC" w:themeFill="accent4" w:themeFillTint="33"/>
            <w:vAlign w:val="center"/>
          </w:tcPr>
          <w:p w14:paraId="23599EB8" w14:textId="77777777" w:rsidR="0020089B" w:rsidRPr="00437271" w:rsidRDefault="0020089B" w:rsidP="00604E90">
            <w:pPr>
              <w:rPr>
                <w:b/>
                <w:color w:val="92D050"/>
                <w:lang w:val="en-GB"/>
                <w14:textFill>
                  <w14:gradFill>
                    <w14:gsLst>
                      <w14:gs w14:pos="0">
                        <w14:srgbClr w14:val="92D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2D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2D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</w:pPr>
            <w:r w:rsidRPr="00B1184E">
              <w:rPr>
                <w:b/>
                <w:lang w:val="en-GB"/>
              </w:rPr>
              <w:t>Personal data of the candidate</w:t>
            </w:r>
          </w:p>
        </w:tc>
      </w:tr>
      <w:tr w:rsidR="0020089B" w:rsidRPr="00B1184E" w14:paraId="7C0543F2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40B9F09B" w14:textId="77777777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4008" w:type="pct"/>
            <w:vAlign w:val="center"/>
          </w:tcPr>
          <w:p w14:paraId="38504F76" w14:textId="118315C3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20089B" w:rsidRPr="00B1184E" w14:paraId="75E64483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710C9232" w14:textId="77777777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4008" w:type="pct"/>
            <w:vAlign w:val="center"/>
          </w:tcPr>
          <w:p w14:paraId="0A518EF7" w14:textId="7BF1393A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20089B" w:rsidRPr="00B1184E" w14:paraId="301E8DDB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1DDF4AEE" w14:textId="77777777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008" w:type="pct"/>
            <w:vAlign w:val="center"/>
          </w:tcPr>
          <w:p w14:paraId="1A4A5153" w14:textId="54CFB121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962EA7" w:rsidRPr="00B1184E" w14:paraId="4EB52E90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24B6CC9C" w14:textId="53259B97" w:rsidR="00962EA7" w:rsidRPr="00197621" w:rsidRDefault="008F4718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Name of chair</w:t>
            </w:r>
          </w:p>
        </w:tc>
        <w:tc>
          <w:tcPr>
            <w:tcW w:w="4008" w:type="pct"/>
            <w:vAlign w:val="center"/>
          </w:tcPr>
          <w:p w14:paraId="13D432FF" w14:textId="04F96E83" w:rsidR="00962EA7" w:rsidRPr="00197621" w:rsidRDefault="00962EA7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14D91" w:rsidRPr="00B1184E" w14:paraId="17DA2C29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48314DD2" w14:textId="3BC26798" w:rsidR="00314D91" w:rsidRPr="00197621" w:rsidRDefault="00314D91" w:rsidP="00604E9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4008" w:type="pct"/>
            <w:vAlign w:val="center"/>
          </w:tcPr>
          <w:p w14:paraId="2683582B" w14:textId="77777777" w:rsidR="00314D91" w:rsidRPr="00197621" w:rsidRDefault="00314D91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20089B" w:rsidRPr="00B1184E" w14:paraId="59FCF1FE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3CDA087D" w14:textId="77777777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Institute/ Division</w:t>
            </w:r>
          </w:p>
        </w:tc>
        <w:tc>
          <w:tcPr>
            <w:tcW w:w="4008" w:type="pct"/>
            <w:vAlign w:val="center"/>
          </w:tcPr>
          <w:p w14:paraId="13846AAC" w14:textId="762018DF" w:rsidR="0020089B" w:rsidRPr="00197621" w:rsidRDefault="0020089B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E31FDE" w:rsidRPr="00B1184E" w14:paraId="3A12AC70" w14:textId="77777777" w:rsidTr="00314D91">
        <w:trPr>
          <w:trHeight w:val="397"/>
          <w:tblCellSpacing w:w="20" w:type="dxa"/>
        </w:trPr>
        <w:tc>
          <w:tcPr>
            <w:tcW w:w="930" w:type="pct"/>
            <w:vAlign w:val="center"/>
          </w:tcPr>
          <w:p w14:paraId="57DC8F3D" w14:textId="77777777" w:rsidR="00E31FDE" w:rsidRPr="00197621" w:rsidRDefault="00E31FDE" w:rsidP="00604E90">
            <w:pPr>
              <w:rPr>
                <w:b/>
                <w:sz w:val="22"/>
                <w:szCs w:val="22"/>
                <w:lang w:val="en-GB"/>
              </w:rPr>
            </w:pPr>
            <w:r w:rsidRPr="00197621">
              <w:rPr>
                <w:b/>
                <w:sz w:val="22"/>
                <w:szCs w:val="22"/>
                <w:lang w:val="en-GB"/>
              </w:rPr>
              <w:t>Evaluation period</w:t>
            </w:r>
          </w:p>
        </w:tc>
        <w:tc>
          <w:tcPr>
            <w:tcW w:w="4008" w:type="pct"/>
            <w:vAlign w:val="center"/>
          </w:tcPr>
          <w:p w14:paraId="436FFB90" w14:textId="77777777" w:rsidR="00E31FDE" w:rsidRPr="00197621" w:rsidRDefault="00E31FDE" w:rsidP="00604E90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5152A954" w14:textId="77777777" w:rsidR="00646346" w:rsidRPr="00B1184E" w:rsidRDefault="00646346" w:rsidP="00646346">
      <w:pPr>
        <w:spacing w:before="240"/>
        <w:ind w:left="1080"/>
        <w:rPr>
          <w:b/>
          <w:lang w:val="en-GB"/>
        </w:rPr>
      </w:pPr>
    </w:p>
    <w:p w14:paraId="31227B8D" w14:textId="3EAFD521" w:rsidR="00646346" w:rsidRPr="00361F4B" w:rsidRDefault="00AE5E3E" w:rsidP="0057756D">
      <w:pPr>
        <w:spacing w:before="240"/>
        <w:rPr>
          <w:b/>
          <w:lang w:val="en-US"/>
        </w:rPr>
      </w:pPr>
      <w:r w:rsidRPr="00361F4B">
        <w:rPr>
          <w:b/>
          <w:lang w:val="en-US"/>
        </w:rPr>
        <w:t>Pleas</w:t>
      </w:r>
      <w:r w:rsidR="00490773" w:rsidRPr="00361F4B">
        <w:rPr>
          <w:b/>
          <w:lang w:val="en-US"/>
        </w:rPr>
        <w:t>e consider that this report should</w:t>
      </w:r>
      <w:r w:rsidRPr="00361F4B">
        <w:rPr>
          <w:b/>
          <w:lang w:val="en-US"/>
        </w:rPr>
        <w:t xml:space="preserve"> not exceed 1</w:t>
      </w:r>
      <w:r w:rsidR="00C6012A">
        <w:rPr>
          <w:b/>
          <w:lang w:val="en-US"/>
        </w:rPr>
        <w:t>0</w:t>
      </w:r>
      <w:r w:rsidRPr="00361F4B">
        <w:rPr>
          <w:b/>
          <w:lang w:val="en-US"/>
        </w:rPr>
        <w:t xml:space="preserve"> pages. </w:t>
      </w:r>
    </w:p>
    <w:p w14:paraId="5D314531" w14:textId="77777777" w:rsidR="00437271" w:rsidRPr="00361F4B" w:rsidRDefault="00437271" w:rsidP="00E4178D">
      <w:pPr>
        <w:spacing w:before="240"/>
        <w:rPr>
          <w:b/>
          <w:lang w:val="en-US"/>
        </w:rPr>
      </w:pPr>
    </w:p>
    <w:p w14:paraId="15703707" w14:textId="67AD4D84" w:rsidR="00E4178D" w:rsidRPr="00314D91" w:rsidRDefault="00E4178D" w:rsidP="00314D91">
      <w:pPr>
        <w:spacing w:before="240"/>
        <w:rPr>
          <w:b/>
          <w:lang w:val="en-GB"/>
        </w:rPr>
      </w:pPr>
      <w:r w:rsidRPr="00B1184E">
        <w:rPr>
          <w:b/>
          <w:lang w:val="en-GB"/>
        </w:rPr>
        <w:t>Content</w:t>
      </w:r>
    </w:p>
    <w:p w14:paraId="5E8C31FD" w14:textId="77777777" w:rsidR="00E4178D" w:rsidRPr="00B1184E" w:rsidRDefault="00E4178D" w:rsidP="00E4178D">
      <w:pPr>
        <w:pStyle w:val="Listenabsatz"/>
        <w:spacing w:before="240"/>
        <w:ind w:left="1080"/>
        <w:rPr>
          <w:lang w:val="en-GB"/>
        </w:rPr>
      </w:pPr>
    </w:p>
    <w:p w14:paraId="24FF1898" w14:textId="5BB3D088" w:rsidR="00E4178D" w:rsidRPr="00B1184E" w:rsidRDefault="007D4DBE" w:rsidP="00E4178D">
      <w:pPr>
        <w:pStyle w:val="Listenabsatz"/>
        <w:numPr>
          <w:ilvl w:val="0"/>
          <w:numId w:val="29"/>
        </w:numPr>
        <w:spacing w:before="240"/>
        <w:rPr>
          <w:lang w:val="en-GB"/>
        </w:rPr>
      </w:pPr>
      <w:r>
        <w:rPr>
          <w:lang w:val="en-GB"/>
        </w:rPr>
        <w:t xml:space="preserve">Retrospect: </w:t>
      </w:r>
      <w:r w:rsidR="00E4178D" w:rsidRPr="00B1184E">
        <w:rPr>
          <w:lang w:val="en-GB"/>
        </w:rPr>
        <w:t>Evaluation of own performance during the last 5 years</w:t>
      </w:r>
    </w:p>
    <w:p w14:paraId="5CBA901F" w14:textId="07094C67" w:rsidR="00E4178D" w:rsidRPr="00B1184E" w:rsidRDefault="00E4178D" w:rsidP="00E4178D">
      <w:pPr>
        <w:pStyle w:val="Listenabsatz"/>
        <w:numPr>
          <w:ilvl w:val="1"/>
          <w:numId w:val="29"/>
        </w:numPr>
        <w:spacing w:before="240"/>
        <w:rPr>
          <w:lang w:val="en-GB"/>
        </w:rPr>
      </w:pPr>
      <w:r w:rsidRPr="00B1184E">
        <w:rPr>
          <w:lang w:val="en-GB"/>
        </w:rPr>
        <w:t>Research</w:t>
      </w:r>
    </w:p>
    <w:p w14:paraId="5EC792A0" w14:textId="40FB4B8F" w:rsidR="00E4178D" w:rsidRPr="00B1184E" w:rsidRDefault="00E4178D" w:rsidP="00E4178D">
      <w:pPr>
        <w:pStyle w:val="Listenabsatz"/>
        <w:numPr>
          <w:ilvl w:val="1"/>
          <w:numId w:val="29"/>
        </w:numPr>
        <w:spacing w:before="240"/>
        <w:rPr>
          <w:lang w:val="en-GB"/>
        </w:rPr>
      </w:pPr>
      <w:r w:rsidRPr="00B1184E">
        <w:rPr>
          <w:lang w:val="en-GB"/>
        </w:rPr>
        <w:t>Education</w:t>
      </w:r>
    </w:p>
    <w:p w14:paraId="1E577ECB" w14:textId="00383ED3" w:rsidR="00E4178D" w:rsidRPr="00B1184E" w:rsidRDefault="00E4178D" w:rsidP="00E4178D">
      <w:pPr>
        <w:pStyle w:val="Listenabsatz"/>
        <w:numPr>
          <w:ilvl w:val="1"/>
          <w:numId w:val="29"/>
        </w:numPr>
        <w:spacing w:before="240"/>
        <w:rPr>
          <w:lang w:val="en-GB"/>
        </w:rPr>
      </w:pPr>
      <w:r w:rsidRPr="00B1184E">
        <w:rPr>
          <w:lang w:val="en-GB"/>
        </w:rPr>
        <w:t>Management</w:t>
      </w:r>
    </w:p>
    <w:p w14:paraId="4366B04B" w14:textId="77777777" w:rsidR="00E4178D" w:rsidRPr="00B1184E" w:rsidRDefault="00E4178D" w:rsidP="00E4178D">
      <w:pPr>
        <w:pStyle w:val="Listenabsatz"/>
        <w:spacing w:before="240"/>
        <w:ind w:left="1440"/>
        <w:rPr>
          <w:lang w:val="en-GB"/>
        </w:rPr>
      </w:pPr>
    </w:p>
    <w:p w14:paraId="1F4E53DD" w14:textId="419F449E" w:rsidR="00E4178D" w:rsidRPr="00361F4B" w:rsidRDefault="00E4178D" w:rsidP="00361F4B">
      <w:pPr>
        <w:pStyle w:val="Listenabsatz"/>
        <w:numPr>
          <w:ilvl w:val="0"/>
          <w:numId w:val="29"/>
        </w:numPr>
        <w:rPr>
          <w:lang w:val="en-GB"/>
        </w:rPr>
      </w:pPr>
      <w:r w:rsidRPr="00361F4B">
        <w:rPr>
          <w:lang w:val="en-GB"/>
        </w:rPr>
        <w:t xml:space="preserve">SWOT </w:t>
      </w:r>
      <w:r w:rsidR="003D3E9A">
        <w:rPr>
          <w:lang w:val="en-GB"/>
        </w:rPr>
        <w:t>A</w:t>
      </w:r>
      <w:r w:rsidRPr="00361F4B">
        <w:rPr>
          <w:lang w:val="en-GB"/>
        </w:rPr>
        <w:t>nalysis</w:t>
      </w:r>
    </w:p>
    <w:p w14:paraId="0D68F8DA" w14:textId="77777777" w:rsidR="005503EB" w:rsidRPr="00B1184E" w:rsidRDefault="005503EB" w:rsidP="005503EB">
      <w:pPr>
        <w:pStyle w:val="Listenabsatz"/>
        <w:spacing w:before="240"/>
        <w:ind w:left="1440"/>
        <w:rPr>
          <w:lang w:val="en-GB"/>
        </w:rPr>
      </w:pPr>
    </w:p>
    <w:p w14:paraId="71F0E5B9" w14:textId="558FEC4C" w:rsidR="005503EB" w:rsidRPr="00B1184E" w:rsidRDefault="005503EB" w:rsidP="005503EB">
      <w:pPr>
        <w:pStyle w:val="Listenabsatz"/>
        <w:numPr>
          <w:ilvl w:val="0"/>
          <w:numId w:val="29"/>
        </w:numPr>
        <w:spacing w:before="240"/>
        <w:rPr>
          <w:lang w:val="en-GB"/>
        </w:rPr>
      </w:pPr>
      <w:r w:rsidRPr="00B1184E">
        <w:rPr>
          <w:lang w:val="en-GB"/>
        </w:rPr>
        <w:t>Addendum</w:t>
      </w:r>
    </w:p>
    <w:p w14:paraId="4E884520" w14:textId="77777777" w:rsidR="00646346" w:rsidRPr="00B1184E" w:rsidRDefault="00646346" w:rsidP="00646346">
      <w:pPr>
        <w:spacing w:before="240"/>
        <w:ind w:left="1080"/>
        <w:rPr>
          <w:b/>
          <w:lang w:val="en-GB"/>
        </w:rPr>
      </w:pPr>
    </w:p>
    <w:p w14:paraId="57E4321B" w14:textId="739DF4C8" w:rsidR="00862B66" w:rsidRPr="00314D91" w:rsidRDefault="00D56C2D" w:rsidP="00314D91">
      <w:pPr>
        <w:pStyle w:val="Listenabsatz"/>
        <w:numPr>
          <w:ilvl w:val="0"/>
          <w:numId w:val="36"/>
        </w:numPr>
        <w:rPr>
          <w:lang w:val="en-GB"/>
        </w:rPr>
      </w:pPr>
      <w:r w:rsidRPr="00314D91">
        <w:rPr>
          <w:b/>
          <w:lang w:val="en-GB"/>
        </w:rPr>
        <w:br w:type="page"/>
      </w:r>
      <w:r w:rsidR="00B311C6" w:rsidRPr="00314D91">
        <w:rPr>
          <w:b/>
          <w:lang w:val="en-GB"/>
        </w:rPr>
        <w:lastRenderedPageBreak/>
        <w:t>Evaluation of own performance during the last 5 years</w:t>
      </w:r>
    </w:p>
    <w:p w14:paraId="68630920" w14:textId="77777777" w:rsidR="0020089B" w:rsidRPr="00B1184E" w:rsidRDefault="0020089B">
      <w:pPr>
        <w:jc w:val="center"/>
        <w:rPr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F3100A" w14:paraId="4E4F7B6B" w14:textId="77777777" w:rsidTr="00F3100A">
        <w:trPr>
          <w:trHeight w:val="312"/>
          <w:tblCellSpacing w:w="20" w:type="dxa"/>
        </w:trPr>
        <w:tc>
          <w:tcPr>
            <w:tcW w:w="9559" w:type="dxa"/>
            <w:shd w:val="clear" w:color="auto" w:fill="E5DFEC" w:themeFill="accent4" w:themeFillTint="33"/>
          </w:tcPr>
          <w:p w14:paraId="101391C9" w14:textId="77777777" w:rsidR="00791D43" w:rsidRPr="00B1184E" w:rsidRDefault="00791D43" w:rsidP="00791D43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3A62103B" w14:textId="79C162CA" w:rsidR="009669F8" w:rsidRDefault="00DD5B14" w:rsidP="00E4178D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 xml:space="preserve">Retrospect: </w:t>
            </w:r>
            <w:r w:rsidR="009669F8" w:rsidRPr="00B1184E">
              <w:rPr>
                <w:b/>
                <w:sz w:val="20"/>
                <w:szCs w:val="20"/>
                <w:lang w:val="en-GB"/>
              </w:rPr>
              <w:t>Research</w:t>
            </w:r>
            <w:r w:rsidR="00E67423" w:rsidRPr="00B1184E">
              <w:rPr>
                <w:b/>
                <w:sz w:val="20"/>
                <w:szCs w:val="20"/>
                <w:lang w:val="en-GB"/>
              </w:rPr>
              <w:t xml:space="preserve"> </w:t>
            </w:r>
            <w:r w:rsidR="005308FF">
              <w:rPr>
                <w:b/>
                <w:sz w:val="20"/>
                <w:szCs w:val="20"/>
                <w:lang w:val="en-GB"/>
              </w:rPr>
              <w:t>(3 pages maximum)</w:t>
            </w:r>
          </w:p>
          <w:p w14:paraId="028ABF56" w14:textId="77777777" w:rsidR="0011479F" w:rsidRPr="00B1184E" w:rsidRDefault="0011479F" w:rsidP="0011479F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01934CBD" w14:textId="2F370BFC" w:rsidR="00344440" w:rsidRDefault="00291318" w:rsidP="0011479F">
            <w:pPr>
              <w:spacing w:before="40" w:after="40"/>
              <w:ind w:left="72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 xml:space="preserve">Please </w:t>
            </w:r>
            <w:r w:rsidR="009669F8" w:rsidRPr="00B1184E">
              <w:rPr>
                <w:b/>
                <w:sz w:val="20"/>
                <w:szCs w:val="20"/>
                <w:lang w:val="en-GB"/>
              </w:rPr>
              <w:t>d</w:t>
            </w:r>
            <w:r w:rsidR="00C77373" w:rsidRPr="00B1184E">
              <w:rPr>
                <w:b/>
                <w:sz w:val="20"/>
                <w:szCs w:val="20"/>
                <w:lang w:val="en-GB"/>
              </w:rPr>
              <w:t xml:space="preserve">escribe your research portfolio </w:t>
            </w:r>
            <w:r w:rsidR="00260FB8" w:rsidRPr="00B1184E">
              <w:rPr>
                <w:b/>
                <w:sz w:val="20"/>
                <w:szCs w:val="20"/>
                <w:lang w:val="en-GB"/>
              </w:rPr>
              <w:t xml:space="preserve">taking into consideration </w:t>
            </w:r>
            <w:r w:rsidR="00DD470C" w:rsidRPr="00B1184E">
              <w:rPr>
                <w:b/>
                <w:sz w:val="20"/>
                <w:szCs w:val="20"/>
                <w:lang w:val="en-GB"/>
              </w:rPr>
              <w:t xml:space="preserve">the objectives of your chair. </w:t>
            </w:r>
            <w:r w:rsidR="00985E7C" w:rsidRPr="00B1184E">
              <w:rPr>
                <w:b/>
                <w:sz w:val="20"/>
                <w:szCs w:val="20"/>
                <w:lang w:val="en-GB"/>
              </w:rPr>
              <w:t>If relevant</w:t>
            </w:r>
            <w:r w:rsidR="00C77373" w:rsidRPr="00B1184E">
              <w:rPr>
                <w:b/>
                <w:sz w:val="20"/>
                <w:szCs w:val="20"/>
                <w:lang w:val="en-GB"/>
              </w:rPr>
              <w:t xml:space="preserve"> please make also reference to the mission of your institute and your department</w:t>
            </w:r>
            <w:r w:rsidR="00985E7C" w:rsidRPr="00B1184E">
              <w:rPr>
                <w:b/>
                <w:sz w:val="20"/>
                <w:szCs w:val="20"/>
                <w:lang w:val="en-GB"/>
              </w:rPr>
              <w:t>, the BOKU development plan and the performance contract between the department and the rectorate</w:t>
            </w:r>
            <w:r w:rsidR="00DD470C" w:rsidRPr="00B1184E">
              <w:rPr>
                <w:b/>
                <w:sz w:val="20"/>
                <w:szCs w:val="20"/>
                <w:lang w:val="en-GB"/>
              </w:rPr>
              <w:t>. Please cover the following aspects</w:t>
            </w:r>
            <w:r w:rsidR="0080748B" w:rsidRPr="00B1184E">
              <w:rPr>
                <w:b/>
                <w:sz w:val="20"/>
                <w:szCs w:val="20"/>
                <w:lang w:val="en-GB"/>
              </w:rPr>
              <w:t>:</w:t>
            </w:r>
          </w:p>
          <w:p w14:paraId="6DD38B4D" w14:textId="77777777" w:rsidR="00AE5E3E" w:rsidRPr="00B1184E" w:rsidRDefault="00AE5E3E" w:rsidP="0011479F">
            <w:pPr>
              <w:spacing w:before="40" w:after="40"/>
              <w:ind w:left="720"/>
              <w:rPr>
                <w:b/>
                <w:sz w:val="20"/>
                <w:szCs w:val="20"/>
                <w:lang w:val="en-GB"/>
              </w:rPr>
            </w:pPr>
          </w:p>
          <w:p w14:paraId="5338F833" w14:textId="3DB0EEE8" w:rsidR="009669F8" w:rsidRPr="000C5EFA" w:rsidRDefault="00E03F1A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5308FF">
              <w:rPr>
                <w:b/>
                <w:sz w:val="20"/>
                <w:szCs w:val="20"/>
                <w:lang w:val="en-GB"/>
              </w:rPr>
              <w:t>ublications (list the 3</w:t>
            </w:r>
            <w:r w:rsidR="009669F8" w:rsidRPr="000C5EFA">
              <w:rPr>
                <w:b/>
                <w:sz w:val="20"/>
                <w:szCs w:val="20"/>
                <w:lang w:val="en-GB"/>
              </w:rPr>
              <w:t xml:space="preserve"> most significant ones)</w:t>
            </w:r>
            <w:r w:rsidR="00295F42" w:rsidRPr="000C5EFA">
              <w:rPr>
                <w:b/>
                <w:sz w:val="20"/>
                <w:szCs w:val="20"/>
                <w:lang w:val="en-GB"/>
              </w:rPr>
              <w:t>,</w:t>
            </w:r>
          </w:p>
          <w:p w14:paraId="4B96AE1E" w14:textId="3A130833" w:rsidR="009669F8" w:rsidRPr="000C5EFA" w:rsidRDefault="00295F42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0C5EFA">
              <w:rPr>
                <w:b/>
                <w:sz w:val="20"/>
                <w:szCs w:val="20"/>
                <w:lang w:val="en-GB"/>
              </w:rPr>
              <w:t>p</w:t>
            </w:r>
            <w:r w:rsidR="00182667" w:rsidRPr="000C5EFA">
              <w:rPr>
                <w:b/>
                <w:sz w:val="20"/>
                <w:szCs w:val="20"/>
                <w:lang w:val="en-GB"/>
              </w:rPr>
              <w:t>rojec</w:t>
            </w:r>
            <w:r w:rsidRPr="000C5EFA">
              <w:rPr>
                <w:b/>
                <w:sz w:val="20"/>
                <w:szCs w:val="20"/>
                <w:lang w:val="en-GB"/>
              </w:rPr>
              <w:t>ts</w:t>
            </w:r>
            <w:r w:rsidR="00E03F1A">
              <w:rPr>
                <w:b/>
                <w:sz w:val="20"/>
                <w:szCs w:val="20"/>
                <w:lang w:val="en-GB"/>
              </w:rPr>
              <w:t xml:space="preserve"> (the most significant ones)</w:t>
            </w:r>
            <w:r w:rsidRPr="000C5EFA">
              <w:rPr>
                <w:b/>
                <w:sz w:val="20"/>
                <w:szCs w:val="20"/>
                <w:lang w:val="en-GB"/>
              </w:rPr>
              <w:t>,</w:t>
            </w:r>
          </w:p>
          <w:p w14:paraId="541C7C43" w14:textId="18EAAA3E" w:rsidR="00413D08" w:rsidRPr="000C5EFA" w:rsidRDefault="00413D08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0C5EFA">
              <w:rPr>
                <w:b/>
                <w:sz w:val="20"/>
                <w:szCs w:val="20"/>
                <w:lang w:val="en-GB"/>
              </w:rPr>
              <w:t xml:space="preserve">co-operations </w:t>
            </w:r>
            <w:r w:rsidR="00BA3C47" w:rsidRPr="000C5EFA">
              <w:rPr>
                <w:b/>
                <w:sz w:val="20"/>
                <w:szCs w:val="20"/>
                <w:lang w:val="en-GB"/>
              </w:rPr>
              <w:t>(</w:t>
            </w:r>
            <w:r w:rsidRPr="000C5EFA">
              <w:rPr>
                <w:b/>
                <w:sz w:val="20"/>
                <w:szCs w:val="20"/>
                <w:lang w:val="en-GB"/>
              </w:rPr>
              <w:t>at BOKU, national and international</w:t>
            </w:r>
            <w:r w:rsidR="00BA3C47" w:rsidRPr="000C5EFA">
              <w:rPr>
                <w:b/>
                <w:sz w:val="20"/>
                <w:szCs w:val="20"/>
                <w:lang w:val="en-GB"/>
              </w:rPr>
              <w:t>)</w:t>
            </w:r>
            <w:r w:rsidRPr="000C5EFA">
              <w:rPr>
                <w:b/>
                <w:sz w:val="20"/>
                <w:szCs w:val="20"/>
                <w:lang w:val="en-GB"/>
              </w:rPr>
              <w:t>,</w:t>
            </w:r>
          </w:p>
          <w:p w14:paraId="6C3670D8" w14:textId="77777777" w:rsidR="00AE5E3E" w:rsidRPr="000C5EFA" w:rsidRDefault="00AE5E3E" w:rsidP="00AE5E3E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0C5EFA">
              <w:rPr>
                <w:b/>
                <w:sz w:val="20"/>
                <w:szCs w:val="20"/>
                <w:lang w:val="en-GB"/>
              </w:rPr>
              <w:t>research stays,</w:t>
            </w:r>
          </w:p>
          <w:p w14:paraId="6EA29CD2" w14:textId="0E3B0003" w:rsidR="00BA6BBF" w:rsidRPr="000C5EFA" w:rsidRDefault="00AE5E3E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scientific conferences,</w:t>
            </w:r>
          </w:p>
          <w:p w14:paraId="617D9B0B" w14:textId="2AB1CDF0" w:rsidR="00825506" w:rsidRPr="000C5EFA" w:rsidRDefault="009669F8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0C5EFA">
              <w:rPr>
                <w:b/>
                <w:sz w:val="20"/>
                <w:szCs w:val="20"/>
                <w:lang w:val="en-GB"/>
              </w:rPr>
              <w:t xml:space="preserve">scientific community service, </w:t>
            </w:r>
          </w:p>
          <w:p w14:paraId="02363AF8" w14:textId="6251EEE6" w:rsidR="00825506" w:rsidRPr="00AE5E3E" w:rsidRDefault="00825506" w:rsidP="00AE5E3E">
            <w:pPr>
              <w:pStyle w:val="Listenabsatz"/>
              <w:numPr>
                <w:ilvl w:val="0"/>
                <w:numId w:val="27"/>
              </w:numPr>
              <w:rPr>
                <w:b/>
                <w:sz w:val="20"/>
                <w:szCs w:val="20"/>
                <w:lang w:val="en-GB"/>
              </w:rPr>
            </w:pPr>
            <w:r w:rsidRPr="000C5EFA">
              <w:rPr>
                <w:b/>
                <w:sz w:val="20"/>
                <w:szCs w:val="20"/>
                <w:lang w:val="en-GB"/>
              </w:rPr>
              <w:t>PhD supervision,</w:t>
            </w:r>
            <w:r w:rsidR="00AE5E3E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47D379E7" w14:textId="0A5E3B3A" w:rsidR="000C5EFA" w:rsidRPr="005308FF" w:rsidRDefault="0011005E" w:rsidP="005308FF">
            <w:pPr>
              <w:pStyle w:val="Listenabsatz"/>
              <w:numPr>
                <w:ilvl w:val="0"/>
                <w:numId w:val="27"/>
              </w:numPr>
              <w:rPr>
                <w:b/>
                <w:sz w:val="20"/>
                <w:szCs w:val="20"/>
                <w:lang w:val="en-GB"/>
              </w:rPr>
            </w:pPr>
            <w:r w:rsidRPr="005308FF">
              <w:rPr>
                <w:b/>
                <w:sz w:val="20"/>
                <w:szCs w:val="20"/>
                <w:lang w:val="en-GB"/>
              </w:rPr>
              <w:t>fostering young scientists</w:t>
            </w:r>
            <w:r w:rsidR="000C5EFA" w:rsidRPr="005308FF">
              <w:rPr>
                <w:b/>
                <w:sz w:val="20"/>
                <w:szCs w:val="20"/>
                <w:lang w:val="en-GB"/>
              </w:rPr>
              <w:t>,</w:t>
            </w:r>
            <w:r w:rsidR="005308FF" w:rsidRPr="00361F4B">
              <w:rPr>
                <w:lang w:val="en-US"/>
              </w:rPr>
              <w:t xml:space="preserve"> </w:t>
            </w:r>
            <w:r w:rsidR="005308FF" w:rsidRPr="005308FF">
              <w:rPr>
                <w:b/>
                <w:sz w:val="20"/>
                <w:szCs w:val="20"/>
                <w:lang w:val="en-GB"/>
              </w:rPr>
              <w:t>consideration of gender and diversity aspects,</w:t>
            </w:r>
          </w:p>
          <w:p w14:paraId="5916CC60" w14:textId="18FF448F" w:rsidR="00E03F1A" w:rsidRDefault="000C5EFA" w:rsidP="000C5EF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technology transfer (patents, spin offs)</w:t>
            </w:r>
            <w:r w:rsidR="00AE5E3E">
              <w:rPr>
                <w:b/>
                <w:sz w:val="20"/>
                <w:szCs w:val="20"/>
                <w:lang w:val="en-GB"/>
              </w:rPr>
              <w:t>.</w:t>
            </w:r>
          </w:p>
          <w:p w14:paraId="6CB5533A" w14:textId="77777777" w:rsidR="009669F8" w:rsidRPr="00B1184E" w:rsidRDefault="009669F8" w:rsidP="009669F8">
            <w:pPr>
              <w:spacing w:before="40" w:after="40"/>
              <w:ind w:left="1416"/>
              <w:rPr>
                <w:b/>
                <w:sz w:val="20"/>
                <w:szCs w:val="20"/>
                <w:lang w:val="en-GB"/>
              </w:rPr>
            </w:pPr>
          </w:p>
          <w:p w14:paraId="4C1B12D5" w14:textId="0F72F6F1" w:rsidR="008028E0" w:rsidRPr="00AE5E3E" w:rsidRDefault="009669F8" w:rsidP="00AE5E3E">
            <w:pPr>
              <w:spacing w:before="40" w:after="40"/>
              <w:ind w:left="72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>A</w:t>
            </w:r>
            <w:r w:rsidR="00291318" w:rsidRPr="00B1184E">
              <w:rPr>
                <w:b/>
                <w:sz w:val="20"/>
                <w:szCs w:val="20"/>
                <w:lang w:val="en-GB"/>
              </w:rPr>
              <w:t xml:space="preserve">ssess your research performance on </w:t>
            </w:r>
            <w:r w:rsidRPr="00B1184E">
              <w:rPr>
                <w:b/>
                <w:sz w:val="20"/>
                <w:szCs w:val="20"/>
                <w:lang w:val="en-GB"/>
              </w:rPr>
              <w:t xml:space="preserve">the </w:t>
            </w:r>
            <w:r w:rsidR="00291318" w:rsidRPr="00B1184E">
              <w:rPr>
                <w:b/>
                <w:sz w:val="20"/>
                <w:szCs w:val="20"/>
                <w:lang w:val="en-GB"/>
              </w:rPr>
              <w:t>basis of the provided dat</w:t>
            </w:r>
            <w:r w:rsidR="00417F64" w:rsidRPr="00B1184E">
              <w:rPr>
                <w:b/>
                <w:sz w:val="20"/>
                <w:szCs w:val="20"/>
                <w:lang w:val="en-GB"/>
              </w:rPr>
              <w:t>a</w:t>
            </w:r>
            <w:r w:rsidR="00D37011" w:rsidRPr="00B1184E">
              <w:rPr>
                <w:b/>
                <w:sz w:val="20"/>
                <w:szCs w:val="20"/>
                <w:lang w:val="en-GB"/>
              </w:rPr>
              <w:t>.</w:t>
            </w:r>
            <w:r w:rsidR="008028E0" w:rsidRPr="00B1184E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28E0" w:rsidRPr="00AE5E3E">
              <w:rPr>
                <w:b/>
                <w:sz w:val="20"/>
                <w:szCs w:val="20"/>
                <w:lang w:val="en-GB"/>
              </w:rPr>
              <w:t xml:space="preserve">If your </w:t>
            </w:r>
            <w:r w:rsidR="008028E0" w:rsidRPr="005308FF">
              <w:rPr>
                <w:b/>
                <w:sz w:val="20"/>
                <w:szCs w:val="20"/>
                <w:u w:val="single"/>
                <w:lang w:val="en-GB"/>
              </w:rPr>
              <w:t>p</w:t>
            </w:r>
            <w:r w:rsidR="001D1BF4" w:rsidRPr="005308FF">
              <w:rPr>
                <w:b/>
                <w:sz w:val="20"/>
                <w:szCs w:val="20"/>
                <w:u w:val="single"/>
                <w:lang w:val="en-GB"/>
              </w:rPr>
              <w:t>ublication output</w:t>
            </w:r>
            <w:r w:rsidR="00E03F1A" w:rsidRPr="005308FF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E03F1A" w:rsidRPr="00AE5E3E">
              <w:rPr>
                <w:b/>
                <w:sz w:val="20"/>
                <w:szCs w:val="20"/>
                <w:lang w:val="en-GB"/>
              </w:rPr>
              <w:t>or your</w:t>
            </w:r>
            <w:r w:rsidR="001D1BF4" w:rsidRPr="00AE5E3E">
              <w:rPr>
                <w:b/>
                <w:sz w:val="20"/>
                <w:szCs w:val="20"/>
                <w:lang w:val="en-GB"/>
              </w:rPr>
              <w:t xml:space="preserve"> </w:t>
            </w:r>
            <w:r w:rsidR="00E03F1A" w:rsidRPr="005308FF">
              <w:rPr>
                <w:b/>
                <w:sz w:val="20"/>
                <w:szCs w:val="20"/>
                <w:lang w:val="en-GB"/>
              </w:rPr>
              <w:t>supervision rate of dissertations</w:t>
            </w:r>
            <w:r w:rsidR="00E03F1A" w:rsidRPr="00AE5E3E">
              <w:rPr>
                <w:b/>
                <w:sz w:val="20"/>
                <w:szCs w:val="20"/>
                <w:lang w:val="en-GB"/>
              </w:rPr>
              <w:t xml:space="preserve"> </w:t>
            </w:r>
            <w:r w:rsidR="00C15729" w:rsidRPr="00AE5E3E">
              <w:rPr>
                <w:b/>
                <w:sz w:val="20"/>
                <w:szCs w:val="20"/>
                <w:lang w:val="en-GB"/>
              </w:rPr>
              <w:t>is not</w:t>
            </w:r>
            <w:r w:rsidR="001D1BF4" w:rsidRPr="00AE5E3E">
              <w:rPr>
                <w:b/>
                <w:sz w:val="20"/>
                <w:szCs w:val="20"/>
                <w:lang w:val="en-GB"/>
              </w:rPr>
              <w:t xml:space="preserve"> </w:t>
            </w:r>
            <w:r w:rsidR="009971EA" w:rsidRPr="00AE5E3E">
              <w:rPr>
                <w:b/>
                <w:sz w:val="20"/>
                <w:szCs w:val="20"/>
                <w:lang w:val="en-GB"/>
              </w:rPr>
              <w:t xml:space="preserve">above </w:t>
            </w:r>
            <w:r w:rsidR="00DC612B" w:rsidRPr="00AE5E3E">
              <w:rPr>
                <w:b/>
                <w:sz w:val="20"/>
                <w:szCs w:val="20"/>
                <w:lang w:val="en-GB"/>
              </w:rPr>
              <w:t>average</w:t>
            </w:r>
            <w:r w:rsidR="00A1294B" w:rsidRPr="00AE5E3E">
              <w:rPr>
                <w:b/>
                <w:sz w:val="20"/>
                <w:szCs w:val="20"/>
                <w:lang w:val="en-GB"/>
              </w:rPr>
              <w:t xml:space="preserve"> of the department</w:t>
            </w:r>
            <w:r w:rsidR="008028E0" w:rsidRPr="00AE5E3E">
              <w:rPr>
                <w:b/>
                <w:sz w:val="20"/>
                <w:szCs w:val="20"/>
                <w:lang w:val="en-GB"/>
              </w:rPr>
              <w:t xml:space="preserve">, </w:t>
            </w:r>
            <w:r w:rsidR="00AE5E3E">
              <w:rPr>
                <w:b/>
                <w:sz w:val="20"/>
                <w:szCs w:val="20"/>
                <w:lang w:val="en-GB"/>
              </w:rPr>
              <w:t>comment on it please</w:t>
            </w:r>
            <w:r w:rsidR="008028E0" w:rsidRPr="00AE5E3E">
              <w:rPr>
                <w:b/>
                <w:sz w:val="20"/>
                <w:szCs w:val="20"/>
                <w:lang w:val="en-GB"/>
              </w:rPr>
              <w:t>.</w:t>
            </w:r>
          </w:p>
          <w:p w14:paraId="45AE646D" w14:textId="041EA5E4" w:rsidR="00CB4D23" w:rsidRPr="00CB4D23" w:rsidRDefault="00CB4D23" w:rsidP="00E03F1A">
            <w:pPr>
              <w:pStyle w:val="Listenabsatz"/>
              <w:spacing w:before="40" w:after="40"/>
              <w:ind w:left="1440"/>
              <w:rPr>
                <w:b/>
                <w:sz w:val="20"/>
                <w:szCs w:val="20"/>
                <w:lang w:val="en-GB"/>
              </w:rPr>
            </w:pPr>
          </w:p>
        </w:tc>
      </w:tr>
      <w:tr w:rsidR="00291318" w:rsidRPr="00F3100A" w14:paraId="44E0ECB4" w14:textId="77777777" w:rsidTr="00220F35">
        <w:trPr>
          <w:trHeight w:val="5954"/>
          <w:tblCellSpacing w:w="20" w:type="dxa"/>
        </w:trPr>
        <w:tc>
          <w:tcPr>
            <w:tcW w:w="9559" w:type="dxa"/>
          </w:tcPr>
          <w:p w14:paraId="6DE6A8A6" w14:textId="77777777" w:rsidR="001638CC" w:rsidRPr="00B1184E" w:rsidRDefault="001638CC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DB6C1D4" w14:textId="77777777" w:rsidR="006E6180" w:rsidRPr="00220F35" w:rsidRDefault="006E6180">
      <w:pPr>
        <w:rPr>
          <w:lang w:val="en-GB"/>
        </w:rPr>
      </w:pPr>
      <w:r w:rsidRPr="00220F35">
        <w:rPr>
          <w:lang w:val="en-GB"/>
        </w:rPr>
        <w:br w:type="page"/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F3100A" w14:paraId="4DC5BE30" w14:textId="77777777" w:rsidTr="00F3100A">
        <w:trPr>
          <w:trHeight w:val="312"/>
          <w:tblCellSpacing w:w="20" w:type="dxa"/>
        </w:trPr>
        <w:tc>
          <w:tcPr>
            <w:tcW w:w="9559" w:type="dxa"/>
            <w:shd w:val="clear" w:color="auto" w:fill="E5DFEC" w:themeFill="accent4" w:themeFillTint="33"/>
          </w:tcPr>
          <w:p w14:paraId="59CC78AD" w14:textId="3F8CF599" w:rsidR="00791D43" w:rsidRPr="00B1184E" w:rsidRDefault="00791D43" w:rsidP="00791D43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46554B62" w14:textId="36AA75CD" w:rsidR="00D57DDA" w:rsidRDefault="00DD5B14" w:rsidP="00E4178D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 xml:space="preserve">Retrospect: </w:t>
            </w:r>
            <w:r w:rsidR="001042C5" w:rsidRPr="00B1184E">
              <w:rPr>
                <w:b/>
                <w:sz w:val="20"/>
                <w:szCs w:val="20"/>
                <w:lang w:val="en-GB"/>
              </w:rPr>
              <w:t>Education</w:t>
            </w:r>
            <w:r w:rsidR="005308FF">
              <w:rPr>
                <w:b/>
                <w:sz w:val="20"/>
                <w:szCs w:val="20"/>
                <w:lang w:val="en-GB"/>
              </w:rPr>
              <w:t xml:space="preserve"> (3 pages maximum)</w:t>
            </w:r>
          </w:p>
          <w:p w14:paraId="4C497C42" w14:textId="77777777" w:rsidR="0011479F" w:rsidRPr="00B1184E" w:rsidRDefault="0011479F" w:rsidP="0011479F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2B797E2F" w14:textId="3431C95E" w:rsidR="00295F42" w:rsidRDefault="00D57DDA" w:rsidP="0011479F">
            <w:pPr>
              <w:spacing w:before="40" w:after="40"/>
              <w:ind w:left="72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 xml:space="preserve">Please respond to the </w:t>
            </w:r>
            <w:hyperlink r:id="rId8" w:history="1">
              <w:r w:rsidR="002457BD" w:rsidRPr="005308FF">
                <w:rPr>
                  <w:rStyle w:val="Hyperlink"/>
                  <w:b/>
                  <w:sz w:val="20"/>
                  <w:szCs w:val="20"/>
                  <w:lang w:val="en-GB"/>
                </w:rPr>
                <w:t>“</w:t>
              </w:r>
              <w:r w:rsidR="001F5CCC" w:rsidRPr="005308FF">
                <w:rPr>
                  <w:rStyle w:val="Hyperlink"/>
                  <w:b/>
                  <w:sz w:val="20"/>
                  <w:szCs w:val="20"/>
                  <w:lang w:val="en-GB"/>
                </w:rPr>
                <w:t>Guideline to elaborate a Teaching Portfolio</w:t>
              </w:r>
            </w:hyperlink>
            <w:r w:rsidR="002457BD" w:rsidRPr="00B1184E">
              <w:rPr>
                <w:b/>
                <w:sz w:val="20"/>
                <w:szCs w:val="20"/>
                <w:lang w:val="en-GB"/>
              </w:rPr>
              <w:t>”</w:t>
            </w:r>
            <w:r w:rsidR="002457BD" w:rsidRPr="00B1184E">
              <w:rPr>
                <w:rStyle w:val="Funotenzeichen"/>
                <w:b/>
                <w:sz w:val="20"/>
                <w:szCs w:val="20"/>
                <w:lang w:val="en-GB"/>
              </w:rPr>
              <w:footnoteReference w:id="1"/>
            </w:r>
            <w:r w:rsidRPr="00B1184E">
              <w:rPr>
                <w:b/>
                <w:sz w:val="20"/>
                <w:szCs w:val="20"/>
                <w:lang w:val="en-GB"/>
              </w:rPr>
              <w:t xml:space="preserve"> and discuss the following items:</w:t>
            </w:r>
          </w:p>
          <w:p w14:paraId="390FB2C8" w14:textId="77777777" w:rsidR="00316680" w:rsidRPr="00B1184E" w:rsidRDefault="00316680" w:rsidP="0011479F">
            <w:pPr>
              <w:spacing w:before="40" w:after="40"/>
              <w:ind w:left="720"/>
              <w:rPr>
                <w:b/>
                <w:sz w:val="20"/>
                <w:szCs w:val="20"/>
                <w:lang w:val="en-GB"/>
              </w:rPr>
            </w:pPr>
          </w:p>
          <w:p w14:paraId="33AE277D" w14:textId="4EB478B6" w:rsidR="00D57DDA" w:rsidRPr="00B1184E" w:rsidRDefault="00D57DDA" w:rsidP="006E7590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>Teaching philosophy</w:t>
            </w:r>
            <w:r w:rsidR="0080748B" w:rsidRPr="00B1184E">
              <w:rPr>
                <w:b/>
                <w:sz w:val="20"/>
                <w:szCs w:val="20"/>
                <w:lang w:val="en-GB"/>
              </w:rPr>
              <w:t>,</w:t>
            </w:r>
          </w:p>
          <w:p w14:paraId="3B2DA87F" w14:textId="26B6E255" w:rsidR="00D57DDA" w:rsidRDefault="001F5CCC" w:rsidP="006E7590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Implementation of </w:t>
            </w:r>
            <w:r w:rsidR="00316680">
              <w:rPr>
                <w:b/>
                <w:sz w:val="20"/>
                <w:szCs w:val="20"/>
                <w:lang w:val="en-GB"/>
              </w:rPr>
              <w:t>the teaching philosophy,</w:t>
            </w:r>
          </w:p>
          <w:p w14:paraId="2371F048" w14:textId="4432B60A" w:rsidR="00E03F1A" w:rsidRPr="00E03F1A" w:rsidRDefault="00E03F1A" w:rsidP="00E03F1A">
            <w:pPr>
              <w:pStyle w:val="Listenabsatz"/>
              <w:numPr>
                <w:ilvl w:val="0"/>
                <w:numId w:val="27"/>
              </w:numPr>
              <w:rPr>
                <w:b/>
                <w:sz w:val="20"/>
                <w:szCs w:val="20"/>
                <w:lang w:val="en-GB"/>
              </w:rPr>
            </w:pPr>
            <w:r w:rsidRPr="00E03F1A">
              <w:rPr>
                <w:b/>
                <w:sz w:val="20"/>
                <w:szCs w:val="20"/>
                <w:lang w:val="en-GB"/>
              </w:rPr>
              <w:t xml:space="preserve">teaching </w:t>
            </w:r>
            <w:r w:rsidR="00316680">
              <w:rPr>
                <w:b/>
                <w:sz w:val="20"/>
                <w:szCs w:val="20"/>
                <w:lang w:val="en-GB"/>
              </w:rPr>
              <w:t>activities</w:t>
            </w:r>
            <w:r w:rsidRPr="00E03F1A">
              <w:rPr>
                <w:b/>
                <w:sz w:val="20"/>
                <w:szCs w:val="20"/>
                <w:lang w:val="en-GB"/>
              </w:rPr>
              <w:t>,</w:t>
            </w:r>
          </w:p>
          <w:p w14:paraId="01266033" w14:textId="7D9262ED" w:rsidR="00E03F1A" w:rsidRPr="00E03F1A" w:rsidRDefault="00E03F1A" w:rsidP="00E03F1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quality assuran</w:t>
            </w:r>
            <w:r w:rsidR="005308FF">
              <w:rPr>
                <w:b/>
                <w:sz w:val="20"/>
                <w:szCs w:val="20"/>
                <w:lang w:val="en-GB"/>
              </w:rPr>
              <w:t>ce (e. g. course evaluation),</w:t>
            </w:r>
          </w:p>
          <w:p w14:paraId="6ABEA528" w14:textId="04D2C821" w:rsidR="000A0F8E" w:rsidRPr="00E03F1A" w:rsidRDefault="0080748B" w:rsidP="00E03F1A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>s</w:t>
            </w:r>
            <w:r w:rsidR="002A25C7" w:rsidRPr="00B1184E">
              <w:rPr>
                <w:b/>
                <w:sz w:val="20"/>
                <w:szCs w:val="20"/>
                <w:lang w:val="en-GB"/>
              </w:rPr>
              <w:t>upervision</w:t>
            </w:r>
            <w:r w:rsidR="00E03F1A">
              <w:rPr>
                <w:b/>
                <w:sz w:val="20"/>
                <w:szCs w:val="20"/>
                <w:lang w:val="en-GB"/>
              </w:rPr>
              <w:t>s</w:t>
            </w:r>
            <w:r w:rsidR="005308FF">
              <w:rPr>
                <w:b/>
                <w:sz w:val="20"/>
                <w:szCs w:val="20"/>
                <w:lang w:val="en-GB"/>
              </w:rPr>
              <w:t xml:space="preserve"> (Master)</w:t>
            </w:r>
            <w:r w:rsidR="00344440" w:rsidRPr="00B1184E">
              <w:rPr>
                <w:b/>
                <w:sz w:val="20"/>
                <w:szCs w:val="20"/>
                <w:lang w:val="en-GB"/>
              </w:rPr>
              <w:t>,</w:t>
            </w:r>
          </w:p>
          <w:p w14:paraId="4FDBEE32" w14:textId="58D001B3" w:rsidR="00641B52" w:rsidRPr="00B1184E" w:rsidRDefault="00AA2C0F" w:rsidP="00AA2C0F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engagement</w:t>
            </w:r>
            <w:r w:rsidRPr="00AA2C0F">
              <w:rPr>
                <w:b/>
                <w:sz w:val="20"/>
                <w:szCs w:val="20"/>
                <w:lang w:val="en-GB"/>
              </w:rPr>
              <w:t xml:space="preserve"> in teaching development </w:t>
            </w:r>
            <w:r w:rsidR="00316680">
              <w:rPr>
                <w:b/>
                <w:sz w:val="20"/>
                <w:szCs w:val="20"/>
                <w:lang w:val="en-GB"/>
              </w:rPr>
              <w:t>and curriculum development.</w:t>
            </w:r>
          </w:p>
          <w:p w14:paraId="28870320" w14:textId="77777777" w:rsidR="00344440" w:rsidRPr="00B1184E" w:rsidRDefault="00344440" w:rsidP="00344440">
            <w:pPr>
              <w:pStyle w:val="Listenabsatz"/>
              <w:spacing w:before="40" w:after="40"/>
              <w:ind w:left="1440"/>
              <w:rPr>
                <w:b/>
                <w:sz w:val="20"/>
                <w:szCs w:val="20"/>
                <w:lang w:val="en-GB"/>
              </w:rPr>
            </w:pPr>
          </w:p>
          <w:p w14:paraId="4DBA668F" w14:textId="77777777" w:rsidR="007E2676" w:rsidRDefault="007E2676" w:rsidP="00EA1156">
            <w:pPr>
              <w:spacing w:before="40" w:after="40"/>
              <w:ind w:left="708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address your teaching performance based on the data provided. If your master’s supervisions are below the department average, please comment.</w:t>
            </w:r>
          </w:p>
          <w:p w14:paraId="0890DE04" w14:textId="2BDA402C" w:rsidR="00021E98" w:rsidRDefault="007E2676" w:rsidP="00EA1156">
            <w:pPr>
              <w:spacing w:before="40" w:after="40"/>
              <w:ind w:left="708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addition, address the k</w:t>
            </w:r>
            <w:r w:rsidR="00EA1156">
              <w:rPr>
                <w:b/>
                <w:sz w:val="20"/>
                <w:szCs w:val="20"/>
                <w:lang w:val="en-GB"/>
              </w:rPr>
              <w:t xml:space="preserve">nowledge transfer and dialogue with stakeholders from economy, industry, public sector, civil society, schools, politics and media. </w:t>
            </w:r>
          </w:p>
          <w:p w14:paraId="447B6B07" w14:textId="2D35EB4E" w:rsidR="00EA1156" w:rsidRPr="00B1184E" w:rsidRDefault="00EA1156" w:rsidP="00EA1156">
            <w:pPr>
              <w:spacing w:before="40" w:after="40"/>
              <w:ind w:left="708"/>
              <w:rPr>
                <w:b/>
                <w:sz w:val="20"/>
                <w:szCs w:val="20"/>
                <w:lang w:val="en-GB"/>
              </w:rPr>
            </w:pPr>
          </w:p>
        </w:tc>
      </w:tr>
      <w:tr w:rsidR="00291318" w:rsidRPr="00F3100A" w14:paraId="3C8C2B51" w14:textId="77777777" w:rsidTr="00220F35">
        <w:trPr>
          <w:trHeight w:val="6237"/>
          <w:tblCellSpacing w:w="20" w:type="dxa"/>
        </w:trPr>
        <w:tc>
          <w:tcPr>
            <w:tcW w:w="9559" w:type="dxa"/>
          </w:tcPr>
          <w:p w14:paraId="1F26C04A" w14:textId="77777777" w:rsidR="00291318" w:rsidRDefault="00291318">
            <w:pPr>
              <w:rPr>
                <w:sz w:val="18"/>
                <w:szCs w:val="18"/>
                <w:lang w:val="en-GB"/>
              </w:rPr>
            </w:pPr>
          </w:p>
          <w:p w14:paraId="29270140" w14:textId="77777777" w:rsidR="00EA1156" w:rsidRDefault="00EA1156">
            <w:pPr>
              <w:rPr>
                <w:sz w:val="18"/>
                <w:szCs w:val="18"/>
                <w:lang w:val="en-GB"/>
              </w:rPr>
            </w:pPr>
          </w:p>
          <w:p w14:paraId="6D0DDFC6" w14:textId="77777777" w:rsidR="007E2676" w:rsidRDefault="007E2676">
            <w:pPr>
              <w:rPr>
                <w:sz w:val="18"/>
                <w:szCs w:val="18"/>
                <w:lang w:val="en-GB"/>
              </w:rPr>
            </w:pPr>
          </w:p>
          <w:p w14:paraId="361E1EB1" w14:textId="3196B9BB" w:rsidR="007E2676" w:rsidRPr="00B1184E" w:rsidRDefault="007E2676" w:rsidP="007E2676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53937931" w14:textId="5B00DFC1" w:rsidR="006E6180" w:rsidRPr="00220F35" w:rsidRDefault="006E6180">
      <w:pPr>
        <w:rPr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F3100A" w14:paraId="118258DA" w14:textId="77777777" w:rsidTr="00F3100A">
        <w:trPr>
          <w:trHeight w:val="312"/>
          <w:tblCellSpacing w:w="20" w:type="dxa"/>
        </w:trPr>
        <w:tc>
          <w:tcPr>
            <w:tcW w:w="9559" w:type="dxa"/>
            <w:shd w:val="clear" w:color="auto" w:fill="E5DFEC" w:themeFill="accent4" w:themeFillTint="33"/>
          </w:tcPr>
          <w:p w14:paraId="3AFF3BB1" w14:textId="63BC8DA9" w:rsidR="00791D43" w:rsidRPr="00B1184E" w:rsidRDefault="00291318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lastRenderedPageBreak/>
              <w:br w:type="page"/>
            </w:r>
            <w:r w:rsidRPr="00B1184E">
              <w:rPr>
                <w:b/>
                <w:sz w:val="20"/>
                <w:szCs w:val="20"/>
                <w:lang w:val="en-GB"/>
              </w:rPr>
              <w:br w:type="page"/>
            </w:r>
          </w:p>
          <w:p w14:paraId="591B1C5A" w14:textId="0502C0BF" w:rsidR="00E4178D" w:rsidRDefault="00E4178D" w:rsidP="008C0ADF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8C0ADF">
              <w:rPr>
                <w:b/>
                <w:sz w:val="20"/>
                <w:szCs w:val="20"/>
                <w:lang w:val="en-GB"/>
              </w:rPr>
              <w:t>Retrospect: Management</w:t>
            </w:r>
            <w:r w:rsidR="007E2676">
              <w:rPr>
                <w:b/>
                <w:sz w:val="20"/>
                <w:szCs w:val="20"/>
                <w:lang w:val="en-GB"/>
              </w:rPr>
              <w:t xml:space="preserve"> (</w:t>
            </w:r>
            <w:r w:rsidR="005D0A66">
              <w:rPr>
                <w:b/>
                <w:sz w:val="20"/>
                <w:szCs w:val="20"/>
                <w:lang w:val="en-GB"/>
              </w:rPr>
              <w:t>2</w:t>
            </w:r>
            <w:r w:rsidR="00361F4B">
              <w:rPr>
                <w:b/>
                <w:sz w:val="20"/>
                <w:szCs w:val="20"/>
                <w:lang w:val="en-GB"/>
              </w:rPr>
              <w:t xml:space="preserve"> </w:t>
            </w:r>
            <w:r w:rsidR="007E2676">
              <w:rPr>
                <w:b/>
                <w:sz w:val="20"/>
                <w:szCs w:val="20"/>
                <w:lang w:val="en-GB"/>
              </w:rPr>
              <w:t>page</w:t>
            </w:r>
            <w:r w:rsidR="00361F4B">
              <w:rPr>
                <w:b/>
                <w:sz w:val="20"/>
                <w:szCs w:val="20"/>
                <w:lang w:val="en-GB"/>
              </w:rPr>
              <w:t>s maximum</w:t>
            </w:r>
            <w:r w:rsidR="007E2676">
              <w:rPr>
                <w:b/>
                <w:sz w:val="20"/>
                <w:szCs w:val="20"/>
                <w:lang w:val="en-GB"/>
              </w:rPr>
              <w:t>)</w:t>
            </w:r>
          </w:p>
          <w:p w14:paraId="1965488C" w14:textId="77777777" w:rsidR="0011479F" w:rsidRPr="008C0ADF" w:rsidRDefault="0011479F" w:rsidP="0011479F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33AC8BBD" w14:textId="7FE2D597" w:rsidR="00791D43" w:rsidRDefault="0034475F" w:rsidP="007E2676">
            <w:pPr>
              <w:spacing w:before="40" w:after="40"/>
              <w:ind w:left="708"/>
              <w:rPr>
                <w:b/>
                <w:sz w:val="20"/>
                <w:szCs w:val="20"/>
                <w:lang w:val="en-GB"/>
              </w:rPr>
            </w:pPr>
            <w:r w:rsidRPr="00B1184E">
              <w:rPr>
                <w:b/>
                <w:sz w:val="20"/>
                <w:szCs w:val="20"/>
                <w:lang w:val="en-GB"/>
              </w:rPr>
              <w:t>Asse</w:t>
            </w:r>
            <w:r w:rsidR="006E3A73" w:rsidRPr="00B1184E">
              <w:rPr>
                <w:b/>
                <w:sz w:val="20"/>
                <w:szCs w:val="20"/>
                <w:lang w:val="en-GB"/>
              </w:rPr>
              <w:t>s</w:t>
            </w:r>
            <w:r w:rsidRPr="00B1184E">
              <w:rPr>
                <w:b/>
                <w:sz w:val="20"/>
                <w:szCs w:val="20"/>
                <w:lang w:val="en-GB"/>
              </w:rPr>
              <w:t>s</w:t>
            </w:r>
            <w:r w:rsidR="00291318" w:rsidRPr="00B1184E">
              <w:rPr>
                <w:b/>
                <w:sz w:val="20"/>
                <w:szCs w:val="20"/>
                <w:lang w:val="en-GB"/>
              </w:rPr>
              <w:t xml:space="preserve"> </w:t>
            </w:r>
            <w:r w:rsidR="00A57089" w:rsidRPr="00B1184E">
              <w:rPr>
                <w:b/>
                <w:sz w:val="20"/>
                <w:szCs w:val="20"/>
                <w:lang w:val="en-GB"/>
              </w:rPr>
              <w:t>your performance in manage</w:t>
            </w:r>
            <w:r w:rsidR="00763D68" w:rsidRPr="00B1184E">
              <w:rPr>
                <w:b/>
                <w:sz w:val="20"/>
                <w:szCs w:val="20"/>
                <w:lang w:val="en-GB"/>
              </w:rPr>
              <w:t>ment</w:t>
            </w:r>
            <w:r w:rsidR="004B0313" w:rsidRPr="00B1184E">
              <w:rPr>
                <w:b/>
                <w:sz w:val="20"/>
                <w:szCs w:val="20"/>
                <w:lang w:val="en-GB"/>
              </w:rPr>
              <w:t xml:space="preserve"> and administration</w:t>
            </w:r>
            <w:r w:rsidR="00291318" w:rsidRPr="00B1184E">
              <w:rPr>
                <w:b/>
                <w:sz w:val="20"/>
                <w:szCs w:val="20"/>
                <w:lang w:val="en-GB"/>
              </w:rPr>
              <w:t>:</w:t>
            </w:r>
            <w:r w:rsidR="007E2676">
              <w:rPr>
                <w:b/>
                <w:sz w:val="20"/>
                <w:szCs w:val="20"/>
                <w:lang w:val="en-GB"/>
              </w:rPr>
              <w:t xml:space="preserve"> </w:t>
            </w:r>
            <w:r w:rsidR="00C81FF3">
              <w:rPr>
                <w:b/>
                <w:sz w:val="20"/>
                <w:szCs w:val="20"/>
                <w:lang w:val="en-GB"/>
              </w:rPr>
              <w:t>Activities as</w:t>
            </w:r>
            <w:r w:rsidR="007E2676" w:rsidRPr="007E2676">
              <w:rPr>
                <w:b/>
                <w:sz w:val="20"/>
                <w:szCs w:val="20"/>
                <w:lang w:val="en-GB"/>
              </w:rPr>
              <w:t xml:space="preserve"> head of a working group, an institute or department (personnel responsibility, financial responsibility, infrastructure responsibility).</w:t>
            </w:r>
          </w:p>
          <w:p w14:paraId="7B9EADE6" w14:textId="742467BC" w:rsidR="007E2676" w:rsidRPr="00B1184E" w:rsidRDefault="007E2676" w:rsidP="007E2676">
            <w:pPr>
              <w:spacing w:before="40" w:after="40"/>
              <w:ind w:left="708"/>
              <w:rPr>
                <w:b/>
                <w:sz w:val="20"/>
                <w:szCs w:val="20"/>
                <w:lang w:val="en-GB"/>
              </w:rPr>
            </w:pPr>
          </w:p>
        </w:tc>
      </w:tr>
      <w:tr w:rsidR="00291318" w:rsidRPr="00F3100A" w14:paraId="5B3ABB41" w14:textId="77777777" w:rsidTr="00220F35">
        <w:trPr>
          <w:trHeight w:val="9639"/>
          <w:tblCellSpacing w:w="20" w:type="dxa"/>
        </w:trPr>
        <w:tc>
          <w:tcPr>
            <w:tcW w:w="9559" w:type="dxa"/>
          </w:tcPr>
          <w:p w14:paraId="50976641" w14:textId="77777777" w:rsidR="00291318" w:rsidRPr="00B1184E" w:rsidRDefault="00291318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7B33C156" w14:textId="77777777" w:rsidR="00D56C2D" w:rsidRDefault="00D56C2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11D87BDC" w14:textId="3D09A949" w:rsidR="006E6180" w:rsidRDefault="00361F4B" w:rsidP="00361F4B">
      <w:pPr>
        <w:pStyle w:val="Listenabsatz"/>
        <w:numPr>
          <w:ilvl w:val="0"/>
          <w:numId w:val="36"/>
        </w:numPr>
        <w:rPr>
          <w:b/>
          <w:lang w:val="en-US"/>
        </w:rPr>
      </w:pPr>
      <w:r w:rsidRPr="00361F4B">
        <w:rPr>
          <w:b/>
          <w:lang w:val="en-US"/>
        </w:rPr>
        <w:lastRenderedPageBreak/>
        <w:t xml:space="preserve">SWOT </w:t>
      </w:r>
      <w:r w:rsidR="003D3E9A">
        <w:rPr>
          <w:b/>
          <w:lang w:val="en-US"/>
        </w:rPr>
        <w:t>A</w:t>
      </w:r>
      <w:r w:rsidRPr="00361F4B">
        <w:rPr>
          <w:b/>
          <w:lang w:val="en-US"/>
        </w:rPr>
        <w:t>nalysis</w:t>
      </w:r>
    </w:p>
    <w:p w14:paraId="1B66F72A" w14:textId="77777777" w:rsidR="00361F4B" w:rsidRPr="00361F4B" w:rsidRDefault="00361F4B" w:rsidP="00361F4B">
      <w:pPr>
        <w:pStyle w:val="Listenabsatz"/>
        <w:ind w:left="1080"/>
        <w:rPr>
          <w:b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F3100A" w14:paraId="15D5CE27" w14:textId="77777777" w:rsidTr="00F3100A">
        <w:trPr>
          <w:trHeight w:val="312"/>
          <w:tblCellSpacing w:w="20" w:type="dxa"/>
        </w:trPr>
        <w:tc>
          <w:tcPr>
            <w:tcW w:w="9559" w:type="dxa"/>
            <w:shd w:val="clear" w:color="auto" w:fill="E5DFEC" w:themeFill="accent4" w:themeFillTint="33"/>
          </w:tcPr>
          <w:p w14:paraId="299C2AB8" w14:textId="78EC0714" w:rsidR="005870AC" w:rsidRPr="00B1184E" w:rsidRDefault="005870AC" w:rsidP="005870AC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5506FFCB" w14:textId="20B3C6FC" w:rsidR="00C72E1F" w:rsidRDefault="003205C9" w:rsidP="005870AC">
            <w:pPr>
              <w:pStyle w:val="Listenabsatz"/>
              <w:numPr>
                <w:ilvl w:val="0"/>
                <w:numId w:val="31"/>
              </w:num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SWOT </w:t>
            </w:r>
            <w:r w:rsidR="003D3E9A">
              <w:rPr>
                <w:b/>
                <w:sz w:val="20"/>
                <w:szCs w:val="20"/>
                <w:lang w:val="en-GB"/>
              </w:rPr>
              <w:t>A</w:t>
            </w:r>
            <w:r w:rsidR="00C72E1F">
              <w:rPr>
                <w:b/>
                <w:sz w:val="20"/>
                <w:szCs w:val="20"/>
                <w:lang w:val="en-GB"/>
              </w:rPr>
              <w:t>nalysis</w:t>
            </w:r>
            <w:r w:rsidR="005D0A66">
              <w:rPr>
                <w:b/>
                <w:sz w:val="20"/>
                <w:szCs w:val="20"/>
                <w:lang w:val="en-GB"/>
              </w:rPr>
              <w:t xml:space="preserve"> (pages maximum)</w:t>
            </w:r>
            <w:r w:rsidR="00C72E1F">
              <w:rPr>
                <w:b/>
                <w:sz w:val="20"/>
                <w:szCs w:val="20"/>
                <w:lang w:val="en-GB"/>
              </w:rPr>
              <w:t>:</w:t>
            </w:r>
          </w:p>
          <w:p w14:paraId="6C081BF9" w14:textId="77777777" w:rsidR="00C72E1F" w:rsidRDefault="00C72E1F" w:rsidP="00C72E1F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  <w:p w14:paraId="671FA5FD" w14:textId="5157B3C0" w:rsidR="005870AC" w:rsidRPr="00C72E1F" w:rsidRDefault="004C16A8" w:rsidP="00C72E1F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C72E1F">
              <w:rPr>
                <w:b/>
                <w:sz w:val="20"/>
                <w:szCs w:val="20"/>
                <w:lang w:val="en-GB"/>
              </w:rPr>
              <w:t>Please outline the maj</w:t>
            </w:r>
            <w:r w:rsidR="00AF3FF9" w:rsidRPr="00C72E1F">
              <w:rPr>
                <w:b/>
                <w:sz w:val="20"/>
                <w:szCs w:val="20"/>
                <w:lang w:val="en-GB"/>
              </w:rPr>
              <w:t xml:space="preserve">or strengths, weaknesses, </w:t>
            </w:r>
            <w:r w:rsidR="00986828" w:rsidRPr="00C72E1F">
              <w:rPr>
                <w:b/>
                <w:sz w:val="20"/>
                <w:szCs w:val="20"/>
                <w:lang w:val="en-GB"/>
              </w:rPr>
              <w:t>opportuniti</w:t>
            </w:r>
            <w:r w:rsidR="007641E0" w:rsidRPr="00C72E1F">
              <w:rPr>
                <w:b/>
                <w:sz w:val="20"/>
                <w:szCs w:val="20"/>
                <w:lang w:val="en-GB"/>
              </w:rPr>
              <w:t xml:space="preserve">es and threats in respect to the </w:t>
            </w:r>
            <w:r w:rsidR="00137963" w:rsidRPr="00C72E1F">
              <w:rPr>
                <w:b/>
                <w:sz w:val="20"/>
                <w:szCs w:val="20"/>
                <w:lang w:val="en-GB"/>
              </w:rPr>
              <w:t>planned activities you have</w:t>
            </w:r>
            <w:r w:rsidR="007641E0" w:rsidRPr="00C72E1F">
              <w:rPr>
                <w:b/>
                <w:sz w:val="20"/>
                <w:szCs w:val="20"/>
                <w:lang w:val="en-GB"/>
              </w:rPr>
              <w:t xml:space="preserve"> outlined above</w:t>
            </w:r>
            <w:r w:rsidR="00FB66DD" w:rsidRPr="00B1184E">
              <w:rPr>
                <w:rStyle w:val="Funotenzeichen"/>
                <w:b/>
                <w:sz w:val="20"/>
                <w:szCs w:val="20"/>
                <w:lang w:val="en-GB"/>
              </w:rPr>
              <w:footnoteReference w:id="2"/>
            </w:r>
            <w:r w:rsidR="007641E0" w:rsidRPr="00C72E1F">
              <w:rPr>
                <w:b/>
                <w:sz w:val="20"/>
                <w:szCs w:val="20"/>
                <w:lang w:val="en-GB"/>
              </w:rPr>
              <w:t>.</w:t>
            </w:r>
          </w:p>
          <w:p w14:paraId="23913CCA" w14:textId="2D4E9343" w:rsidR="00791D43" w:rsidRPr="00B1184E" w:rsidRDefault="00791D43" w:rsidP="00791D43">
            <w:pPr>
              <w:pStyle w:val="Listenabsatz"/>
              <w:spacing w:before="40" w:after="40"/>
              <w:rPr>
                <w:b/>
                <w:sz w:val="20"/>
                <w:szCs w:val="20"/>
                <w:lang w:val="en-GB"/>
              </w:rPr>
            </w:pPr>
          </w:p>
        </w:tc>
      </w:tr>
      <w:tr w:rsidR="00291318" w:rsidRPr="00F3100A" w14:paraId="6341D40C" w14:textId="77777777" w:rsidTr="00220F35">
        <w:trPr>
          <w:trHeight w:val="9072"/>
          <w:tblCellSpacing w:w="20" w:type="dxa"/>
        </w:trPr>
        <w:tc>
          <w:tcPr>
            <w:tcW w:w="9559" w:type="dxa"/>
          </w:tcPr>
          <w:p w14:paraId="46526D8F" w14:textId="77777777" w:rsidR="00291318" w:rsidRPr="00B1184E" w:rsidRDefault="00291318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1911578E" w14:textId="77777777" w:rsidR="00D56C2D" w:rsidRDefault="00D56C2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CC68C27" w14:textId="77777777" w:rsidR="00C72E1F" w:rsidRDefault="00C72E1F" w:rsidP="00C72E1F">
      <w:pPr>
        <w:ind w:left="360"/>
        <w:rPr>
          <w:b/>
          <w:lang w:val="en-GB"/>
        </w:rPr>
        <w:sectPr w:rsidR="00C72E1F" w:rsidSect="00220F35">
          <w:headerReference w:type="default" r:id="rId9"/>
          <w:footerReference w:type="even" r:id="rId10"/>
          <w:footerReference w:type="default" r:id="rId11"/>
          <w:pgSz w:w="12240" w:h="15840" w:code="1"/>
          <w:pgMar w:top="1418" w:right="1418" w:bottom="1134" w:left="1418" w:header="720" w:footer="1059" w:gutter="0"/>
          <w:pgNumType w:start="1"/>
          <w:cols w:space="708"/>
          <w:noEndnote/>
          <w:docGrid w:linePitch="78"/>
        </w:sectPr>
      </w:pPr>
    </w:p>
    <w:p w14:paraId="3CBE09D2" w14:textId="4C6C2B50" w:rsidR="00C72E1F" w:rsidRDefault="00C72E1F" w:rsidP="00C72E1F">
      <w:pPr>
        <w:ind w:left="360"/>
        <w:rPr>
          <w:b/>
          <w:lang w:val="en-GB"/>
        </w:rPr>
      </w:pPr>
    </w:p>
    <w:p w14:paraId="3FEDF66B" w14:textId="74675F40" w:rsidR="00D230A5" w:rsidRPr="00B1184E" w:rsidRDefault="00D230A5" w:rsidP="00C81FF3">
      <w:pPr>
        <w:numPr>
          <w:ilvl w:val="0"/>
          <w:numId w:val="36"/>
        </w:numPr>
        <w:rPr>
          <w:b/>
          <w:lang w:val="en-GB"/>
        </w:rPr>
      </w:pPr>
      <w:r w:rsidRPr="00B1184E">
        <w:rPr>
          <w:b/>
          <w:lang w:val="en-GB"/>
        </w:rPr>
        <w:t>Addendum</w:t>
      </w:r>
    </w:p>
    <w:tbl>
      <w:tblPr>
        <w:tblpPr w:leftFromText="141" w:rightFromText="141" w:vertAnchor="text" w:horzAnchor="margin" w:tblpY="305"/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9"/>
      </w:tblGrid>
      <w:tr w:rsidR="001F69D6" w:rsidRPr="00F3100A" w14:paraId="155C50F9" w14:textId="77777777" w:rsidTr="00AA2C0F">
        <w:trPr>
          <w:trHeight w:val="639"/>
          <w:tblCellSpacing w:w="20" w:type="dxa"/>
        </w:trPr>
        <w:tc>
          <w:tcPr>
            <w:tcW w:w="4958" w:type="pct"/>
            <w:vAlign w:val="center"/>
          </w:tcPr>
          <w:p w14:paraId="4536153A" w14:textId="218B59C1" w:rsidR="001F69D6" w:rsidRPr="00B1184E" w:rsidRDefault="0083236A" w:rsidP="00C5182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Research data from FIS data base</w:t>
            </w:r>
          </w:p>
        </w:tc>
      </w:tr>
      <w:tr w:rsidR="0083236A" w:rsidRPr="00F3100A" w14:paraId="349A4E48" w14:textId="77777777" w:rsidTr="00AA2C0F">
        <w:trPr>
          <w:trHeight w:val="639"/>
          <w:tblCellSpacing w:w="20" w:type="dxa"/>
        </w:trPr>
        <w:tc>
          <w:tcPr>
            <w:tcW w:w="4958" w:type="pct"/>
            <w:vAlign w:val="center"/>
          </w:tcPr>
          <w:p w14:paraId="693BC24F" w14:textId="064326D6" w:rsidR="0083236A" w:rsidRDefault="0083236A" w:rsidP="00C5182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Educational data from BOKU data warehouse</w:t>
            </w:r>
          </w:p>
        </w:tc>
      </w:tr>
      <w:tr w:rsidR="001F69D6" w:rsidRPr="00F3100A" w14:paraId="14F7233A" w14:textId="77777777" w:rsidTr="000F58F5">
        <w:trPr>
          <w:trHeight w:val="509"/>
          <w:tblCellSpacing w:w="20" w:type="dxa"/>
        </w:trPr>
        <w:tc>
          <w:tcPr>
            <w:tcW w:w="4958" w:type="pct"/>
            <w:vAlign w:val="center"/>
          </w:tcPr>
          <w:p w14:paraId="7C2725BD" w14:textId="006A9FE2" w:rsidR="001F69D6" w:rsidRPr="00B1184E" w:rsidRDefault="00505E43" w:rsidP="00505E43">
            <w:pPr>
              <w:jc w:val="both"/>
              <w:rPr>
                <w:sz w:val="20"/>
                <w:szCs w:val="20"/>
                <w:lang w:val="en-GB"/>
              </w:rPr>
            </w:pPr>
            <w:r w:rsidRPr="00B1184E">
              <w:rPr>
                <w:sz w:val="20"/>
                <w:szCs w:val="20"/>
                <w:lang w:val="en-GB"/>
              </w:rPr>
              <w:t>Organisational c</w:t>
            </w:r>
            <w:r w:rsidR="0083236A">
              <w:rPr>
                <w:sz w:val="20"/>
                <w:szCs w:val="20"/>
                <w:lang w:val="en-GB"/>
              </w:rPr>
              <w:t>hart of the c</w:t>
            </w:r>
            <w:r w:rsidR="001F1392">
              <w:rPr>
                <w:sz w:val="20"/>
                <w:szCs w:val="20"/>
                <w:lang w:val="en-GB"/>
              </w:rPr>
              <w:t>hair: To be elaborat</w:t>
            </w:r>
            <w:r w:rsidRPr="00B1184E">
              <w:rPr>
                <w:sz w:val="20"/>
                <w:szCs w:val="20"/>
                <w:lang w:val="en-GB"/>
              </w:rPr>
              <w:t>ed by the candidate</w:t>
            </w:r>
          </w:p>
        </w:tc>
      </w:tr>
    </w:tbl>
    <w:p w14:paraId="11FBA03B" w14:textId="77777777" w:rsidR="00D230A5" w:rsidRPr="00B1184E" w:rsidRDefault="00D230A5" w:rsidP="00D230A5">
      <w:pPr>
        <w:rPr>
          <w:lang w:val="en-GB"/>
        </w:rPr>
      </w:pPr>
    </w:p>
    <w:p w14:paraId="10EE58D5" w14:textId="77777777" w:rsidR="00FD6A8A" w:rsidRPr="00B1184E" w:rsidRDefault="00FD6A8A" w:rsidP="00D230A5">
      <w:pPr>
        <w:rPr>
          <w:lang w:val="en-GB"/>
        </w:rPr>
      </w:pPr>
    </w:p>
    <w:p w14:paraId="22D29E20" w14:textId="77777777" w:rsidR="00FD6A8A" w:rsidRPr="00B1184E" w:rsidRDefault="00FD6A8A" w:rsidP="00D230A5">
      <w:pPr>
        <w:rPr>
          <w:lang w:val="en-GB"/>
        </w:rPr>
      </w:pPr>
    </w:p>
    <w:sectPr w:rsidR="00FD6A8A" w:rsidRPr="00B1184E" w:rsidSect="00C72E1F">
      <w:footerReference w:type="default" r:id="rId12"/>
      <w:type w:val="continuous"/>
      <w:pgSz w:w="12240" w:h="15840" w:code="1"/>
      <w:pgMar w:top="1418" w:right="1418" w:bottom="1134" w:left="1418" w:header="720" w:footer="105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AD8D" w14:textId="77777777" w:rsidR="00C33F5F" w:rsidRDefault="00C33F5F">
      <w:r>
        <w:separator/>
      </w:r>
    </w:p>
  </w:endnote>
  <w:endnote w:type="continuationSeparator" w:id="0">
    <w:p w14:paraId="1F902098" w14:textId="77777777" w:rsidR="00C33F5F" w:rsidRDefault="00C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E84" w14:textId="77777777" w:rsidR="00314D91" w:rsidRDefault="00314D9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104F40" w14:textId="77777777" w:rsidR="00314D91" w:rsidRDefault="00314D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32BA" w14:textId="77777777" w:rsidR="00314D91" w:rsidRPr="00220F35" w:rsidRDefault="00314D91">
    <w:pPr>
      <w:rPr>
        <w:sz w:val="18"/>
        <w:lang w:val="en-US"/>
      </w:rPr>
    </w:pPr>
  </w:p>
  <w:p w14:paraId="076AD387" w14:textId="77777777" w:rsidR="00314D91" w:rsidRPr="00B33955" w:rsidRDefault="00314D91">
    <w:pPr>
      <w:pStyle w:val="Fuzeile"/>
      <w:spacing w:line="160" w:lineRule="exact"/>
      <w:ind w:right="360"/>
      <w:jc w:val="center"/>
      <w:rPr>
        <w:rStyle w:val="Seitenzahl"/>
        <w:sz w:val="8"/>
        <w:szCs w:val="8"/>
        <w:lang w:val="en-US"/>
      </w:rPr>
    </w:pPr>
  </w:p>
  <w:p w14:paraId="2841A03C" w14:textId="16A13C41" w:rsidR="00314D91" w:rsidRPr="00B33955" w:rsidRDefault="00314D91" w:rsidP="00C72E1F">
    <w:pPr>
      <w:jc w:val="right"/>
      <w:rPr>
        <w:sz w:val="16"/>
        <w:szCs w:val="16"/>
        <w:lang w:val="en-US"/>
      </w:rPr>
    </w:pPr>
    <w:r w:rsidRPr="00F30266">
      <w:rPr>
        <w:rStyle w:val="Seitenzahl"/>
        <w:b/>
        <w:sz w:val="16"/>
        <w:szCs w:val="16"/>
        <w:lang w:val="en-GB"/>
      </w:rPr>
      <w:t xml:space="preserve">p. </w:t>
    </w:r>
    <w:r w:rsidRPr="00F30266">
      <w:rPr>
        <w:b/>
        <w:sz w:val="16"/>
        <w:szCs w:val="16"/>
      </w:rPr>
      <w:fldChar w:fldCharType="begin"/>
    </w:r>
    <w:r w:rsidRPr="00F30266">
      <w:rPr>
        <w:b/>
        <w:sz w:val="16"/>
        <w:szCs w:val="16"/>
        <w:lang w:val="en-US"/>
      </w:rPr>
      <w:instrText xml:space="preserve"> PAGE </w:instrText>
    </w:r>
    <w:r w:rsidRPr="00F30266">
      <w:rPr>
        <w:b/>
        <w:sz w:val="16"/>
        <w:szCs w:val="16"/>
      </w:rPr>
      <w:fldChar w:fldCharType="separate"/>
    </w:r>
    <w:r w:rsidR="00567A96">
      <w:rPr>
        <w:b/>
        <w:noProof/>
        <w:sz w:val="16"/>
        <w:szCs w:val="16"/>
        <w:lang w:val="en-US"/>
      </w:rPr>
      <w:t>6</w:t>
    </w:r>
    <w:r w:rsidRPr="00F30266">
      <w:rPr>
        <w:b/>
        <w:sz w:val="16"/>
        <w:szCs w:val="16"/>
      </w:rPr>
      <w:fldChar w:fldCharType="end"/>
    </w:r>
    <w:r w:rsidRPr="00F30266">
      <w:rPr>
        <w:b/>
        <w:sz w:val="16"/>
        <w:szCs w:val="16"/>
        <w:lang w:val="en-US"/>
      </w:rPr>
      <w:t>/</w:t>
    </w:r>
    <w:r w:rsidRPr="00F30266">
      <w:rPr>
        <w:b/>
        <w:sz w:val="16"/>
        <w:szCs w:val="16"/>
      </w:rPr>
      <w:fldChar w:fldCharType="begin"/>
    </w:r>
    <w:r w:rsidRPr="00F30266">
      <w:rPr>
        <w:b/>
        <w:sz w:val="16"/>
        <w:szCs w:val="16"/>
        <w:lang w:val="en-US"/>
      </w:rPr>
      <w:instrText xml:space="preserve"> NUMPAGES  </w:instrText>
    </w:r>
    <w:r w:rsidRPr="00F30266">
      <w:rPr>
        <w:b/>
        <w:sz w:val="16"/>
        <w:szCs w:val="16"/>
      </w:rPr>
      <w:fldChar w:fldCharType="separate"/>
    </w:r>
    <w:r w:rsidR="00567A96">
      <w:rPr>
        <w:b/>
        <w:noProof/>
        <w:sz w:val="16"/>
        <w:szCs w:val="16"/>
        <w:lang w:val="en-US"/>
      </w:rPr>
      <w:t>8</w:t>
    </w:r>
    <w:r w:rsidRPr="00F30266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1FD3" w14:textId="77777777" w:rsidR="00314D91" w:rsidRPr="00220F35" w:rsidRDefault="00314D91">
    <w:pPr>
      <w:rPr>
        <w:sz w:val="18"/>
        <w:lang w:val="en-US"/>
      </w:rPr>
    </w:pPr>
  </w:p>
  <w:p w14:paraId="1217CF20" w14:textId="77777777" w:rsidR="00314D91" w:rsidRPr="00B33955" w:rsidRDefault="00314D91">
    <w:pPr>
      <w:pStyle w:val="Fuzeile"/>
      <w:spacing w:line="160" w:lineRule="exact"/>
      <w:ind w:right="360"/>
      <w:jc w:val="center"/>
      <w:rPr>
        <w:rStyle w:val="Seitenzahl"/>
        <w:sz w:val="8"/>
        <w:szCs w:val="8"/>
        <w:lang w:val="en-US"/>
      </w:rPr>
    </w:pPr>
  </w:p>
  <w:p w14:paraId="3671C090" w14:textId="63F0D58F" w:rsidR="00314D91" w:rsidRPr="00B33955" w:rsidRDefault="00314D91" w:rsidP="00B33955">
    <w:pPr>
      <w:rPr>
        <w:sz w:val="16"/>
        <w:szCs w:val="16"/>
        <w:lang w:val="en-US"/>
      </w:rPr>
    </w:pPr>
    <w:r>
      <w:rPr>
        <w:rStyle w:val="Seitenzahl"/>
        <w:sz w:val="16"/>
        <w:szCs w:val="16"/>
        <w:lang w:val="en-GB"/>
      </w:rPr>
      <w:t>Contact</w:t>
    </w:r>
    <w:r w:rsidRPr="00CB3844">
      <w:rPr>
        <w:rStyle w:val="Seitenzahl"/>
        <w:sz w:val="16"/>
        <w:szCs w:val="16"/>
        <w:lang w:val="en-GB"/>
      </w:rPr>
      <w:t xml:space="preserve">: </w:t>
    </w:r>
    <w:proofErr w:type="spellStart"/>
    <w:r>
      <w:rPr>
        <w:rStyle w:val="Seitenzahl"/>
        <w:sz w:val="16"/>
        <w:szCs w:val="16"/>
        <w:lang w:val="en-GB"/>
      </w:rPr>
      <w:t>Dr.</w:t>
    </w:r>
    <w:proofErr w:type="spellEnd"/>
    <w:r>
      <w:rPr>
        <w:rStyle w:val="Seitenzahl"/>
        <w:sz w:val="16"/>
        <w:szCs w:val="16"/>
        <w:lang w:val="en-GB"/>
      </w:rPr>
      <w:t xml:space="preserve"> Mariella Hager, Quality Management (+43-1-47654-10453, </w:t>
    </w:r>
    <w:r w:rsidRPr="00CB3844">
      <w:rPr>
        <w:rStyle w:val="Seitenzahl"/>
        <w:sz w:val="16"/>
        <w:szCs w:val="16"/>
        <w:lang w:val="en-GB"/>
      </w:rPr>
      <w:t>mail</w:t>
    </w:r>
    <w:r w:rsidRPr="001638CC">
      <w:rPr>
        <w:rStyle w:val="Seitenzahl"/>
        <w:color w:val="000000"/>
        <w:sz w:val="16"/>
        <w:szCs w:val="16"/>
        <w:lang w:val="en-GB"/>
      </w:rPr>
      <w:t xml:space="preserve">: </w:t>
    </w:r>
    <w:hyperlink r:id="rId1" w:history="1">
      <w:r w:rsidRPr="005B0995">
        <w:rPr>
          <w:rStyle w:val="Hyperlink"/>
          <w:sz w:val="16"/>
          <w:szCs w:val="16"/>
          <w:lang w:val="en-GB"/>
        </w:rPr>
        <w:t>mariella.hager@boku.ac.at</w:t>
      </w:r>
    </w:hyperlink>
    <w:r w:rsidRPr="00CB3844">
      <w:rPr>
        <w:rStyle w:val="Seitenzahl"/>
        <w:sz w:val="16"/>
        <w:szCs w:val="16"/>
        <w:lang w:val="en-GB"/>
      </w:rPr>
      <w:t>)</w:t>
    </w:r>
    <w:r>
      <w:rPr>
        <w:rStyle w:val="Seitenzahl"/>
        <w:sz w:val="16"/>
        <w:szCs w:val="16"/>
        <w:lang w:val="en-GB"/>
      </w:rPr>
      <w:t xml:space="preserve">          </w:t>
    </w:r>
    <w:r w:rsidRPr="00F30266">
      <w:rPr>
        <w:rStyle w:val="Seitenzahl"/>
        <w:b/>
        <w:sz w:val="16"/>
        <w:szCs w:val="16"/>
        <w:lang w:val="en-GB"/>
      </w:rPr>
      <w:t xml:space="preserve">p. </w:t>
    </w:r>
    <w:r w:rsidRPr="00F30266">
      <w:rPr>
        <w:b/>
        <w:sz w:val="16"/>
        <w:szCs w:val="16"/>
      </w:rPr>
      <w:fldChar w:fldCharType="begin"/>
    </w:r>
    <w:r w:rsidRPr="00F30266">
      <w:rPr>
        <w:b/>
        <w:sz w:val="16"/>
        <w:szCs w:val="16"/>
        <w:lang w:val="en-US"/>
      </w:rPr>
      <w:instrText xml:space="preserve"> PAGE </w:instrText>
    </w:r>
    <w:r w:rsidRPr="00F30266">
      <w:rPr>
        <w:b/>
        <w:sz w:val="16"/>
        <w:szCs w:val="16"/>
      </w:rPr>
      <w:fldChar w:fldCharType="separate"/>
    </w:r>
    <w:r w:rsidR="00567A96">
      <w:rPr>
        <w:b/>
        <w:noProof/>
        <w:sz w:val="16"/>
        <w:szCs w:val="16"/>
        <w:lang w:val="en-US"/>
      </w:rPr>
      <w:t>8</w:t>
    </w:r>
    <w:r w:rsidRPr="00F30266">
      <w:rPr>
        <w:b/>
        <w:sz w:val="16"/>
        <w:szCs w:val="16"/>
      </w:rPr>
      <w:fldChar w:fldCharType="end"/>
    </w:r>
    <w:r w:rsidRPr="00F30266">
      <w:rPr>
        <w:b/>
        <w:sz w:val="16"/>
        <w:szCs w:val="16"/>
        <w:lang w:val="en-US"/>
      </w:rPr>
      <w:t>/</w:t>
    </w:r>
    <w:r w:rsidRPr="00F30266">
      <w:rPr>
        <w:b/>
        <w:sz w:val="16"/>
        <w:szCs w:val="16"/>
      </w:rPr>
      <w:fldChar w:fldCharType="begin"/>
    </w:r>
    <w:r w:rsidRPr="00F30266">
      <w:rPr>
        <w:b/>
        <w:sz w:val="16"/>
        <w:szCs w:val="16"/>
        <w:lang w:val="en-US"/>
      </w:rPr>
      <w:instrText xml:space="preserve"> NUMPAGES  </w:instrText>
    </w:r>
    <w:r w:rsidRPr="00F30266">
      <w:rPr>
        <w:b/>
        <w:sz w:val="16"/>
        <w:szCs w:val="16"/>
      </w:rPr>
      <w:fldChar w:fldCharType="separate"/>
    </w:r>
    <w:r w:rsidR="00567A96">
      <w:rPr>
        <w:b/>
        <w:noProof/>
        <w:sz w:val="16"/>
        <w:szCs w:val="16"/>
        <w:lang w:val="en-US"/>
      </w:rPr>
      <w:t>8</w:t>
    </w:r>
    <w:r w:rsidRPr="00F3026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8C2A" w14:textId="77777777" w:rsidR="00C33F5F" w:rsidRDefault="00C33F5F">
      <w:r>
        <w:separator/>
      </w:r>
    </w:p>
  </w:footnote>
  <w:footnote w:type="continuationSeparator" w:id="0">
    <w:p w14:paraId="56832AE8" w14:textId="77777777" w:rsidR="00C33F5F" w:rsidRDefault="00C33F5F">
      <w:r>
        <w:continuationSeparator/>
      </w:r>
    </w:p>
  </w:footnote>
  <w:footnote w:id="1">
    <w:p w14:paraId="3EC5A27C" w14:textId="130DCCF4" w:rsidR="00314D91" w:rsidRPr="00254011" w:rsidRDefault="00314D91">
      <w:pPr>
        <w:pStyle w:val="Funotentext"/>
        <w:rPr>
          <w:lang w:val="en-GB"/>
        </w:rPr>
      </w:pPr>
      <w:r w:rsidRPr="00EA1156">
        <w:rPr>
          <w:rStyle w:val="Funotenzeichen"/>
          <w:sz w:val="18"/>
          <w:szCs w:val="18"/>
        </w:rPr>
        <w:footnoteRef/>
      </w:r>
      <w:r w:rsidRPr="00EA1156">
        <w:rPr>
          <w:sz w:val="18"/>
          <w:szCs w:val="18"/>
          <w:lang w:val="en-GB"/>
        </w:rPr>
        <w:t xml:space="preserve"> See:</w:t>
      </w:r>
      <w:r w:rsidRPr="00254011">
        <w:rPr>
          <w:lang w:val="en-GB"/>
        </w:rPr>
        <w:t xml:space="preserve"> </w:t>
      </w:r>
      <w:hyperlink r:id="rId1" w:history="1">
        <w:r w:rsidR="005308FF" w:rsidRPr="00984FD6">
          <w:rPr>
            <w:rStyle w:val="Hyperlink"/>
            <w:sz w:val="18"/>
            <w:szCs w:val="18"/>
            <w:lang w:val="en-GB"/>
          </w:rPr>
          <w:t>https://boku.ac.at/index.php?eID=tx_securedownloads&amp;u=0&amp;g=0&amp;t=1600944862&amp;hash=d8a02c25172d0220124f4ea2fc3fa139efa01edf&amp;file=/fileadmin/secure/H10450-secure/Leitfaden_zur_Erstellung_eines_Lehrportfolios_Endversion.pdf</w:t>
        </w:r>
      </w:hyperlink>
      <w:r w:rsidR="005308FF">
        <w:rPr>
          <w:sz w:val="18"/>
          <w:szCs w:val="18"/>
          <w:lang w:val="en-GB"/>
        </w:rPr>
        <w:t xml:space="preserve"> </w:t>
      </w:r>
    </w:p>
    <w:p w14:paraId="3EF73A93" w14:textId="77777777" w:rsidR="00314D91" w:rsidRPr="00254011" w:rsidRDefault="00314D91">
      <w:pPr>
        <w:pStyle w:val="Funotentext"/>
        <w:rPr>
          <w:lang w:val="en-GB"/>
        </w:rPr>
      </w:pPr>
    </w:p>
  </w:footnote>
  <w:footnote w:id="2">
    <w:p w14:paraId="507BFE94" w14:textId="27EB45A4" w:rsidR="00314D91" w:rsidRPr="00E85146" w:rsidRDefault="00314D9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B1184E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F61629">
        <w:rPr>
          <w:lang w:val="en-GB"/>
        </w:rPr>
        <w:t>SWOT</w:t>
      </w:r>
      <w:r>
        <w:rPr>
          <w:lang w:val="en-GB"/>
        </w:rPr>
        <w:t xml:space="preserve"> analysis shall always refer to objectives in the future and not be abstract. External chances shall be clearly separated from internal strengths; prioritisations are not undertaken within a SWOT analysis. See:</w:t>
      </w:r>
      <w:r w:rsidRPr="00F61629">
        <w:rPr>
          <w:lang w:val="en-GB"/>
        </w:rPr>
        <w:t xml:space="preserve"> </w:t>
      </w:r>
      <w:hyperlink r:id="rId2" w:history="1">
        <w:r w:rsidR="00567A96" w:rsidRPr="00984FD6">
          <w:rPr>
            <w:rStyle w:val="Hyperlink"/>
            <w:lang w:val="en-GB"/>
          </w:rPr>
          <w:t>https://de.wikipedia.org/wiki/SWOT-Analyse</w:t>
        </w:r>
      </w:hyperlink>
      <w:r w:rsidR="00567A96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3E73" w14:textId="789F2D28" w:rsidR="00314D91" w:rsidRDefault="002B747D">
    <w:pPr>
      <w:pStyle w:val="Kopfzeile"/>
      <w:pBdr>
        <w:bottom w:val="outset" w:sz="6" w:space="1" w:color="auto"/>
      </w:pBdr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C4B087C" wp14:editId="2C740C18">
          <wp:simplePos x="0" y="0"/>
          <wp:positionH relativeFrom="column">
            <wp:posOffset>5119370</wp:posOffset>
          </wp:positionH>
          <wp:positionV relativeFrom="paragraph">
            <wp:posOffset>-247651</wp:posOffset>
          </wp:positionV>
          <wp:extent cx="833120" cy="314325"/>
          <wp:effectExtent l="0" t="0" r="5080" b="9525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D91"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B7221B" wp14:editId="49A44A5D">
              <wp:simplePos x="0" y="0"/>
              <wp:positionH relativeFrom="column">
                <wp:posOffset>5429250</wp:posOffset>
              </wp:positionH>
              <wp:positionV relativeFrom="paragraph">
                <wp:posOffset>-306705</wp:posOffset>
              </wp:positionV>
              <wp:extent cx="539750" cy="452120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BCDA" w14:textId="002FAED4" w:rsidR="00314D91" w:rsidRDefault="00314D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22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7.5pt;margin-top:-24.15pt;width:42.5pt;height:3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" filled="f" stroked="f">
              <v:textbox>
                <w:txbxContent>
                  <w:p w14:paraId="38F1BCDA" w14:textId="002FAED4" w:rsidR="00314D91" w:rsidRDefault="00314D91"/>
                </w:txbxContent>
              </v:textbox>
            </v:shape>
          </w:pict>
        </mc:Fallback>
      </mc:AlternateContent>
    </w:r>
    <w:r w:rsidR="00314D91">
      <w:rPr>
        <w:sz w:val="16"/>
        <w:szCs w:val="16"/>
        <w:lang w:val="en-GB"/>
      </w:rPr>
      <w:t xml:space="preserve">Personal evaluation form „Self Evaluation </w:t>
    </w:r>
    <w:proofErr w:type="gramStart"/>
    <w:r w:rsidR="00314D91">
      <w:rPr>
        <w:sz w:val="16"/>
        <w:szCs w:val="16"/>
        <w:lang w:val="en-GB"/>
      </w:rPr>
      <w:t>Report“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31"/>
    <w:multiLevelType w:val="hybridMultilevel"/>
    <w:tmpl w:val="B574C3B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F58C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DD544C"/>
    <w:multiLevelType w:val="hybridMultilevel"/>
    <w:tmpl w:val="6164D2EE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44A4E"/>
    <w:multiLevelType w:val="hybridMultilevel"/>
    <w:tmpl w:val="3DDA2434"/>
    <w:lvl w:ilvl="0" w:tplc="393E5F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52E4"/>
    <w:multiLevelType w:val="hybridMultilevel"/>
    <w:tmpl w:val="8AD2306C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9D1"/>
    <w:multiLevelType w:val="hybridMultilevel"/>
    <w:tmpl w:val="3084AA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7DD1"/>
    <w:multiLevelType w:val="multilevel"/>
    <w:tmpl w:val="1CDA5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0B6"/>
    <w:multiLevelType w:val="hybridMultilevel"/>
    <w:tmpl w:val="FA6CAF36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E441E"/>
    <w:multiLevelType w:val="hybridMultilevel"/>
    <w:tmpl w:val="46EE8D20"/>
    <w:lvl w:ilvl="0" w:tplc="699C186A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442"/>
    <w:multiLevelType w:val="hybridMultilevel"/>
    <w:tmpl w:val="84E0206C"/>
    <w:lvl w:ilvl="0" w:tplc="E92E2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7A7B"/>
    <w:multiLevelType w:val="hybridMultilevel"/>
    <w:tmpl w:val="1BC0D36C"/>
    <w:lvl w:ilvl="0" w:tplc="923695A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F1D"/>
    <w:multiLevelType w:val="hybridMultilevel"/>
    <w:tmpl w:val="3176E80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3533"/>
    <w:multiLevelType w:val="hybridMultilevel"/>
    <w:tmpl w:val="E1DA21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65D67"/>
    <w:multiLevelType w:val="hybridMultilevel"/>
    <w:tmpl w:val="E216FBA0"/>
    <w:lvl w:ilvl="0" w:tplc="6D1A09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F3961"/>
    <w:multiLevelType w:val="hybridMultilevel"/>
    <w:tmpl w:val="E7A09DB8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0275"/>
    <w:multiLevelType w:val="hybridMultilevel"/>
    <w:tmpl w:val="D57C8B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D7"/>
    <w:multiLevelType w:val="hybridMultilevel"/>
    <w:tmpl w:val="5C0EFDBE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7041A"/>
    <w:multiLevelType w:val="hybridMultilevel"/>
    <w:tmpl w:val="FB2ED09E"/>
    <w:lvl w:ilvl="0" w:tplc="50204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16D2"/>
    <w:multiLevelType w:val="hybridMultilevel"/>
    <w:tmpl w:val="5C8A8828"/>
    <w:lvl w:ilvl="0" w:tplc="09FEDB00">
      <w:start w:val="1"/>
      <w:numFmt w:val="bullet"/>
      <w:lvlText w:val="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85246"/>
    <w:multiLevelType w:val="hybridMultilevel"/>
    <w:tmpl w:val="06DC623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65A7D"/>
    <w:multiLevelType w:val="hybridMultilevel"/>
    <w:tmpl w:val="F6D0438C"/>
    <w:lvl w:ilvl="0" w:tplc="552C07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46E2E"/>
    <w:multiLevelType w:val="hybridMultilevel"/>
    <w:tmpl w:val="60949A3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73D67"/>
    <w:multiLevelType w:val="hybridMultilevel"/>
    <w:tmpl w:val="DF58D5CA"/>
    <w:lvl w:ilvl="0" w:tplc="6D1A09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CC64A6"/>
    <w:multiLevelType w:val="hybridMultilevel"/>
    <w:tmpl w:val="0C522186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54EDA"/>
    <w:multiLevelType w:val="hybridMultilevel"/>
    <w:tmpl w:val="6C0A2490"/>
    <w:lvl w:ilvl="0" w:tplc="09FEDB0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C3292"/>
    <w:multiLevelType w:val="hybridMultilevel"/>
    <w:tmpl w:val="864450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9668D"/>
    <w:multiLevelType w:val="hybridMultilevel"/>
    <w:tmpl w:val="962A5050"/>
    <w:lvl w:ilvl="0" w:tplc="0C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A09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571D0"/>
    <w:multiLevelType w:val="hybridMultilevel"/>
    <w:tmpl w:val="1CDA521E"/>
    <w:lvl w:ilvl="0" w:tplc="23F61D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5FD0"/>
    <w:multiLevelType w:val="hybridMultilevel"/>
    <w:tmpl w:val="D91A3F56"/>
    <w:lvl w:ilvl="0" w:tplc="0C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A53CD5"/>
    <w:multiLevelType w:val="hybridMultilevel"/>
    <w:tmpl w:val="038A2322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1552C"/>
    <w:multiLevelType w:val="hybridMultilevel"/>
    <w:tmpl w:val="8296331A"/>
    <w:lvl w:ilvl="0" w:tplc="E92E2D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41A46"/>
    <w:multiLevelType w:val="hybridMultilevel"/>
    <w:tmpl w:val="4B266D06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94833"/>
    <w:multiLevelType w:val="hybridMultilevel"/>
    <w:tmpl w:val="2A4CF0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075"/>
    <w:multiLevelType w:val="hybridMultilevel"/>
    <w:tmpl w:val="4ABC9034"/>
    <w:lvl w:ilvl="0" w:tplc="E92E2D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5603C"/>
    <w:multiLevelType w:val="hybridMultilevel"/>
    <w:tmpl w:val="0CF0BA32"/>
    <w:lvl w:ilvl="0" w:tplc="6D1A099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E1B"/>
    <w:multiLevelType w:val="hybridMultilevel"/>
    <w:tmpl w:val="689A6D48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7"/>
  </w:num>
  <w:num w:numId="5">
    <w:abstractNumId w:val="6"/>
  </w:num>
  <w:num w:numId="6">
    <w:abstractNumId w:val="10"/>
  </w:num>
  <w:num w:numId="7">
    <w:abstractNumId w:val="34"/>
  </w:num>
  <w:num w:numId="8">
    <w:abstractNumId w:val="29"/>
  </w:num>
  <w:num w:numId="9">
    <w:abstractNumId w:val="14"/>
  </w:num>
  <w:num w:numId="10">
    <w:abstractNumId w:val="31"/>
  </w:num>
  <w:num w:numId="11">
    <w:abstractNumId w:val="7"/>
  </w:num>
  <w:num w:numId="12">
    <w:abstractNumId w:val="4"/>
  </w:num>
  <w:num w:numId="13">
    <w:abstractNumId w:val="32"/>
  </w:num>
  <w:num w:numId="14">
    <w:abstractNumId w:val="23"/>
  </w:num>
  <w:num w:numId="15">
    <w:abstractNumId w:val="13"/>
  </w:num>
  <w:num w:numId="16">
    <w:abstractNumId w:val="0"/>
  </w:num>
  <w:num w:numId="17">
    <w:abstractNumId w:val="24"/>
  </w:num>
  <w:num w:numId="18">
    <w:abstractNumId w:val="18"/>
  </w:num>
  <w:num w:numId="19">
    <w:abstractNumId w:val="26"/>
  </w:num>
  <w:num w:numId="20">
    <w:abstractNumId w:val="22"/>
  </w:num>
  <w:num w:numId="21">
    <w:abstractNumId w:val="9"/>
  </w:num>
  <w:num w:numId="22">
    <w:abstractNumId w:val="30"/>
  </w:num>
  <w:num w:numId="23">
    <w:abstractNumId w:val="33"/>
  </w:num>
  <w:num w:numId="24">
    <w:abstractNumId w:val="28"/>
  </w:num>
  <w:num w:numId="25">
    <w:abstractNumId w:val="2"/>
  </w:num>
  <w:num w:numId="26">
    <w:abstractNumId w:val="20"/>
  </w:num>
  <w:num w:numId="27">
    <w:abstractNumId w:val="35"/>
  </w:num>
  <w:num w:numId="28">
    <w:abstractNumId w:val="19"/>
  </w:num>
  <w:num w:numId="29">
    <w:abstractNumId w:val="17"/>
  </w:num>
  <w:num w:numId="30">
    <w:abstractNumId w:val="1"/>
  </w:num>
  <w:num w:numId="31">
    <w:abstractNumId w:val="8"/>
  </w:num>
  <w:num w:numId="32">
    <w:abstractNumId w:val="16"/>
  </w:num>
  <w:num w:numId="33">
    <w:abstractNumId w:val="15"/>
  </w:num>
  <w:num w:numId="34">
    <w:abstractNumId w:val="21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F6"/>
    <w:rsid w:val="00003F5F"/>
    <w:rsid w:val="00021E98"/>
    <w:rsid w:val="00032117"/>
    <w:rsid w:val="00040573"/>
    <w:rsid w:val="0005690F"/>
    <w:rsid w:val="0006487B"/>
    <w:rsid w:val="00066AB9"/>
    <w:rsid w:val="00067D07"/>
    <w:rsid w:val="000A0F8E"/>
    <w:rsid w:val="000A46E8"/>
    <w:rsid w:val="000B2C12"/>
    <w:rsid w:val="000B5A24"/>
    <w:rsid w:val="000C5EFA"/>
    <w:rsid w:val="000E68F6"/>
    <w:rsid w:val="000F3B2E"/>
    <w:rsid w:val="000F58F5"/>
    <w:rsid w:val="00100046"/>
    <w:rsid w:val="001042C5"/>
    <w:rsid w:val="00105C41"/>
    <w:rsid w:val="0011005E"/>
    <w:rsid w:val="0011479F"/>
    <w:rsid w:val="001270C9"/>
    <w:rsid w:val="00137963"/>
    <w:rsid w:val="00161291"/>
    <w:rsid w:val="001638CC"/>
    <w:rsid w:val="0017445B"/>
    <w:rsid w:val="00176043"/>
    <w:rsid w:val="001818D9"/>
    <w:rsid w:val="0018243F"/>
    <w:rsid w:val="00182667"/>
    <w:rsid w:val="00182B81"/>
    <w:rsid w:val="001832F2"/>
    <w:rsid w:val="00197621"/>
    <w:rsid w:val="00197AE8"/>
    <w:rsid w:val="001A4535"/>
    <w:rsid w:val="001A4E5F"/>
    <w:rsid w:val="001D1BF4"/>
    <w:rsid w:val="001F034B"/>
    <w:rsid w:val="001F1392"/>
    <w:rsid w:val="001F1491"/>
    <w:rsid w:val="001F4E20"/>
    <w:rsid w:val="001F5CCC"/>
    <w:rsid w:val="001F69D6"/>
    <w:rsid w:val="0020089B"/>
    <w:rsid w:val="00220F35"/>
    <w:rsid w:val="002326A3"/>
    <w:rsid w:val="002457BD"/>
    <w:rsid w:val="00254011"/>
    <w:rsid w:val="00260FB8"/>
    <w:rsid w:val="00263F3B"/>
    <w:rsid w:val="00267B9B"/>
    <w:rsid w:val="00274B16"/>
    <w:rsid w:val="00291318"/>
    <w:rsid w:val="00295F42"/>
    <w:rsid w:val="002A25C7"/>
    <w:rsid w:val="002A326A"/>
    <w:rsid w:val="002A3609"/>
    <w:rsid w:val="002B45D1"/>
    <w:rsid w:val="002B747D"/>
    <w:rsid w:val="002C0C20"/>
    <w:rsid w:val="002D3235"/>
    <w:rsid w:val="002D60B5"/>
    <w:rsid w:val="002E79C0"/>
    <w:rsid w:val="002F27C4"/>
    <w:rsid w:val="003046D6"/>
    <w:rsid w:val="00314D91"/>
    <w:rsid w:val="00316680"/>
    <w:rsid w:val="003205C9"/>
    <w:rsid w:val="00337595"/>
    <w:rsid w:val="00344440"/>
    <w:rsid w:val="0034475F"/>
    <w:rsid w:val="003453E4"/>
    <w:rsid w:val="00357EB9"/>
    <w:rsid w:val="00361F4B"/>
    <w:rsid w:val="00376150"/>
    <w:rsid w:val="00385AC5"/>
    <w:rsid w:val="00392B8A"/>
    <w:rsid w:val="003961AE"/>
    <w:rsid w:val="00396F44"/>
    <w:rsid w:val="003A0481"/>
    <w:rsid w:val="003B5F2C"/>
    <w:rsid w:val="003D0876"/>
    <w:rsid w:val="003D3E9A"/>
    <w:rsid w:val="003E416A"/>
    <w:rsid w:val="003F3BC1"/>
    <w:rsid w:val="00400B96"/>
    <w:rsid w:val="00406CD4"/>
    <w:rsid w:val="00410BFB"/>
    <w:rsid w:val="00413D08"/>
    <w:rsid w:val="00417F64"/>
    <w:rsid w:val="00420D1A"/>
    <w:rsid w:val="00421343"/>
    <w:rsid w:val="004263FD"/>
    <w:rsid w:val="00431809"/>
    <w:rsid w:val="00437271"/>
    <w:rsid w:val="0044704C"/>
    <w:rsid w:val="00470A5C"/>
    <w:rsid w:val="004734E9"/>
    <w:rsid w:val="00490773"/>
    <w:rsid w:val="004A48FA"/>
    <w:rsid w:val="004B0313"/>
    <w:rsid w:val="004C16A8"/>
    <w:rsid w:val="004F4C00"/>
    <w:rsid w:val="00504AD2"/>
    <w:rsid w:val="00505E43"/>
    <w:rsid w:val="00513E17"/>
    <w:rsid w:val="005308FF"/>
    <w:rsid w:val="00531495"/>
    <w:rsid w:val="00545C08"/>
    <w:rsid w:val="005503EB"/>
    <w:rsid w:val="00561549"/>
    <w:rsid w:val="00567147"/>
    <w:rsid w:val="00567A96"/>
    <w:rsid w:val="0057756D"/>
    <w:rsid w:val="00580E9D"/>
    <w:rsid w:val="00584519"/>
    <w:rsid w:val="005870AC"/>
    <w:rsid w:val="005900BA"/>
    <w:rsid w:val="005A11FF"/>
    <w:rsid w:val="005A5270"/>
    <w:rsid w:val="005D028E"/>
    <w:rsid w:val="005D0A66"/>
    <w:rsid w:val="005D5256"/>
    <w:rsid w:val="005D5BBC"/>
    <w:rsid w:val="005E367A"/>
    <w:rsid w:val="005E49EB"/>
    <w:rsid w:val="005E4D90"/>
    <w:rsid w:val="005F0D3E"/>
    <w:rsid w:val="005F4F55"/>
    <w:rsid w:val="00604E90"/>
    <w:rsid w:val="00623967"/>
    <w:rsid w:val="00634158"/>
    <w:rsid w:val="006349B1"/>
    <w:rsid w:val="00635A22"/>
    <w:rsid w:val="00641B52"/>
    <w:rsid w:val="00646346"/>
    <w:rsid w:val="0065606E"/>
    <w:rsid w:val="00664462"/>
    <w:rsid w:val="006B4CA5"/>
    <w:rsid w:val="006C73FA"/>
    <w:rsid w:val="006D305C"/>
    <w:rsid w:val="006D435D"/>
    <w:rsid w:val="006D4684"/>
    <w:rsid w:val="006D484D"/>
    <w:rsid w:val="006E3A73"/>
    <w:rsid w:val="006E6180"/>
    <w:rsid w:val="006E7590"/>
    <w:rsid w:val="006F1D5C"/>
    <w:rsid w:val="00704A0B"/>
    <w:rsid w:val="00707979"/>
    <w:rsid w:val="00714C31"/>
    <w:rsid w:val="0071555D"/>
    <w:rsid w:val="00742F3A"/>
    <w:rsid w:val="007479D3"/>
    <w:rsid w:val="0075030C"/>
    <w:rsid w:val="00763D68"/>
    <w:rsid w:val="007641E0"/>
    <w:rsid w:val="007834F6"/>
    <w:rsid w:val="007901F3"/>
    <w:rsid w:val="00791D43"/>
    <w:rsid w:val="007A2910"/>
    <w:rsid w:val="007A2EC1"/>
    <w:rsid w:val="007B7E07"/>
    <w:rsid w:val="007C1F61"/>
    <w:rsid w:val="007D4DBE"/>
    <w:rsid w:val="007E2676"/>
    <w:rsid w:val="007E4294"/>
    <w:rsid w:val="008028E0"/>
    <w:rsid w:val="0080461D"/>
    <w:rsid w:val="00806496"/>
    <w:rsid w:val="0080748B"/>
    <w:rsid w:val="00825506"/>
    <w:rsid w:val="00831E10"/>
    <w:rsid w:val="0083236A"/>
    <w:rsid w:val="00832D9A"/>
    <w:rsid w:val="0083775E"/>
    <w:rsid w:val="0084656E"/>
    <w:rsid w:val="00850DD3"/>
    <w:rsid w:val="00862B66"/>
    <w:rsid w:val="00870AB3"/>
    <w:rsid w:val="008810BE"/>
    <w:rsid w:val="008B29C9"/>
    <w:rsid w:val="008C0ADF"/>
    <w:rsid w:val="008F1BA4"/>
    <w:rsid w:val="008F4718"/>
    <w:rsid w:val="00902FAF"/>
    <w:rsid w:val="00905F7D"/>
    <w:rsid w:val="00927178"/>
    <w:rsid w:val="009333A9"/>
    <w:rsid w:val="00945BF9"/>
    <w:rsid w:val="00953970"/>
    <w:rsid w:val="009553AD"/>
    <w:rsid w:val="00962EA7"/>
    <w:rsid w:val="00964E4F"/>
    <w:rsid w:val="009669F8"/>
    <w:rsid w:val="0097538E"/>
    <w:rsid w:val="00985E7C"/>
    <w:rsid w:val="00986828"/>
    <w:rsid w:val="00991676"/>
    <w:rsid w:val="0099260B"/>
    <w:rsid w:val="009971EA"/>
    <w:rsid w:val="009A1360"/>
    <w:rsid w:val="009C7C8B"/>
    <w:rsid w:val="009D12DE"/>
    <w:rsid w:val="009D45E8"/>
    <w:rsid w:val="009E74CD"/>
    <w:rsid w:val="009F60AF"/>
    <w:rsid w:val="00A10597"/>
    <w:rsid w:val="00A1294B"/>
    <w:rsid w:val="00A12EF6"/>
    <w:rsid w:val="00A13623"/>
    <w:rsid w:val="00A13BE7"/>
    <w:rsid w:val="00A14CE9"/>
    <w:rsid w:val="00A1528D"/>
    <w:rsid w:val="00A174DD"/>
    <w:rsid w:val="00A20407"/>
    <w:rsid w:val="00A20B11"/>
    <w:rsid w:val="00A23AF3"/>
    <w:rsid w:val="00A27597"/>
    <w:rsid w:val="00A53297"/>
    <w:rsid w:val="00A57089"/>
    <w:rsid w:val="00A61F14"/>
    <w:rsid w:val="00A654ED"/>
    <w:rsid w:val="00A6637A"/>
    <w:rsid w:val="00A753D7"/>
    <w:rsid w:val="00A80D48"/>
    <w:rsid w:val="00A83EE2"/>
    <w:rsid w:val="00AA019A"/>
    <w:rsid w:val="00AA2C0F"/>
    <w:rsid w:val="00AB4D01"/>
    <w:rsid w:val="00AB78E2"/>
    <w:rsid w:val="00AC36BE"/>
    <w:rsid w:val="00AE5E3E"/>
    <w:rsid w:val="00AF11E1"/>
    <w:rsid w:val="00AF3FF9"/>
    <w:rsid w:val="00B00356"/>
    <w:rsid w:val="00B02F7D"/>
    <w:rsid w:val="00B1184E"/>
    <w:rsid w:val="00B15D5B"/>
    <w:rsid w:val="00B258A9"/>
    <w:rsid w:val="00B311C6"/>
    <w:rsid w:val="00B33955"/>
    <w:rsid w:val="00B4781F"/>
    <w:rsid w:val="00B738A1"/>
    <w:rsid w:val="00B80996"/>
    <w:rsid w:val="00B85ACA"/>
    <w:rsid w:val="00B966CB"/>
    <w:rsid w:val="00BA3C47"/>
    <w:rsid w:val="00BA4A34"/>
    <w:rsid w:val="00BA6BBF"/>
    <w:rsid w:val="00BA6E49"/>
    <w:rsid w:val="00BD012F"/>
    <w:rsid w:val="00BD2AB0"/>
    <w:rsid w:val="00BE214F"/>
    <w:rsid w:val="00BE3A01"/>
    <w:rsid w:val="00C12C4D"/>
    <w:rsid w:val="00C15729"/>
    <w:rsid w:val="00C24951"/>
    <w:rsid w:val="00C306D0"/>
    <w:rsid w:val="00C33F5F"/>
    <w:rsid w:val="00C45D94"/>
    <w:rsid w:val="00C5182F"/>
    <w:rsid w:val="00C57B35"/>
    <w:rsid w:val="00C6012A"/>
    <w:rsid w:val="00C623FE"/>
    <w:rsid w:val="00C62C3D"/>
    <w:rsid w:val="00C72E1F"/>
    <w:rsid w:val="00C77373"/>
    <w:rsid w:val="00C81FF3"/>
    <w:rsid w:val="00C939C5"/>
    <w:rsid w:val="00C9637E"/>
    <w:rsid w:val="00CA6789"/>
    <w:rsid w:val="00CB4D23"/>
    <w:rsid w:val="00CE5BA7"/>
    <w:rsid w:val="00D102B8"/>
    <w:rsid w:val="00D230A5"/>
    <w:rsid w:val="00D34E42"/>
    <w:rsid w:val="00D369A5"/>
    <w:rsid w:val="00D36D84"/>
    <w:rsid w:val="00D37011"/>
    <w:rsid w:val="00D53EF6"/>
    <w:rsid w:val="00D55519"/>
    <w:rsid w:val="00D56C2D"/>
    <w:rsid w:val="00D57DDA"/>
    <w:rsid w:val="00D6211F"/>
    <w:rsid w:val="00D622C3"/>
    <w:rsid w:val="00D73C15"/>
    <w:rsid w:val="00D8299C"/>
    <w:rsid w:val="00D82D52"/>
    <w:rsid w:val="00DA4F3B"/>
    <w:rsid w:val="00DC2698"/>
    <w:rsid w:val="00DC612B"/>
    <w:rsid w:val="00DD470C"/>
    <w:rsid w:val="00DD51CC"/>
    <w:rsid w:val="00DD5398"/>
    <w:rsid w:val="00DD5B14"/>
    <w:rsid w:val="00DE2C74"/>
    <w:rsid w:val="00DE2CE6"/>
    <w:rsid w:val="00DF2708"/>
    <w:rsid w:val="00DF6711"/>
    <w:rsid w:val="00E03F1A"/>
    <w:rsid w:val="00E07129"/>
    <w:rsid w:val="00E31FDE"/>
    <w:rsid w:val="00E340C2"/>
    <w:rsid w:val="00E4178D"/>
    <w:rsid w:val="00E64AB5"/>
    <w:rsid w:val="00E67423"/>
    <w:rsid w:val="00E7047C"/>
    <w:rsid w:val="00E71919"/>
    <w:rsid w:val="00E85146"/>
    <w:rsid w:val="00E90A24"/>
    <w:rsid w:val="00EA1156"/>
    <w:rsid w:val="00EB2404"/>
    <w:rsid w:val="00EB678C"/>
    <w:rsid w:val="00EB6C9E"/>
    <w:rsid w:val="00EC1410"/>
    <w:rsid w:val="00EC7FBA"/>
    <w:rsid w:val="00ED3381"/>
    <w:rsid w:val="00ED6339"/>
    <w:rsid w:val="00ED7096"/>
    <w:rsid w:val="00EE2A77"/>
    <w:rsid w:val="00EE3EE8"/>
    <w:rsid w:val="00EE5DF8"/>
    <w:rsid w:val="00F00EF2"/>
    <w:rsid w:val="00F01BA4"/>
    <w:rsid w:val="00F20BFF"/>
    <w:rsid w:val="00F30266"/>
    <w:rsid w:val="00F3100A"/>
    <w:rsid w:val="00F332AD"/>
    <w:rsid w:val="00F34882"/>
    <w:rsid w:val="00F35ABC"/>
    <w:rsid w:val="00F41586"/>
    <w:rsid w:val="00F4406F"/>
    <w:rsid w:val="00F44B9C"/>
    <w:rsid w:val="00F61629"/>
    <w:rsid w:val="00F81769"/>
    <w:rsid w:val="00F8530A"/>
    <w:rsid w:val="00F8708C"/>
    <w:rsid w:val="00F91050"/>
    <w:rsid w:val="00F93CDE"/>
    <w:rsid w:val="00FA687A"/>
    <w:rsid w:val="00FB00DF"/>
    <w:rsid w:val="00FB66DD"/>
    <w:rsid w:val="00FD04D1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A3DE8"/>
  <w15:docId w15:val="{AAD32151-6962-4F31-AA25-E3565FA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unote">
    <w:name w:val="Fußnote"/>
    <w:basedOn w:val="Funotentext"/>
    <w:rPr>
      <w:sz w:val="18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BesuchterLink">
    <w:name w:val="FollowedHyperlink"/>
    <w:basedOn w:val="Absatz-Standardschriftart"/>
    <w:rsid w:val="00D57DD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E759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1184E"/>
    <w:rPr>
      <w:color w:val="808080"/>
    </w:rPr>
  </w:style>
  <w:style w:type="character" w:customStyle="1" w:styleId="dropdown">
    <w:name w:val="dropdown"/>
    <w:basedOn w:val="Absatz-Standardschriftart"/>
    <w:uiPriority w:val="1"/>
    <w:rsid w:val="00D56C2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ku.ac.at/index.php?eID=tx_securedownloads&amp;u=0&amp;g=0&amp;t=1600944862&amp;hash=d8a02c25172d0220124f4ea2fc3fa139efa01edf&amp;file=/fileadmin/secure/H10450-secure/Leitfaden_zur_Erstellung_eines_Lehrportfolios_Endversi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riella.hager@boku.ac.a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SWOT-Analyse" TargetMode="External"/><Relationship Id="rId1" Type="http://schemas.openxmlformats.org/officeDocument/2006/relationships/hyperlink" Target="https://boku.ac.at/index.php?eID=tx_securedownloads&amp;u=0&amp;g=0&amp;t=1600944862&amp;hash=d8a02c25172d0220124f4ea2fc3fa139efa01edf&amp;file=/fileadmin/secure/H10450-secure/Leitfaden_zur_Erstellung_eines_Lehrportfolios_Endvers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6B65-7C15-4ABA-A1E0-27FA720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Seite 1 ist von der Projektleiterin bzw</vt:lpstr>
    </vt:vector>
  </TitlesOfParts>
  <Company>Universität für Bodenkultur</Company>
  <LinksUpToDate>false</LinksUpToDate>
  <CharactersWithSpaces>2878</CharactersWithSpaces>
  <SharedDoc>false</SharedDoc>
  <HLinks>
    <vt:vector size="6" baseType="variant"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>mailto:thomas.guggenberger@boku.ac.at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Seite 1 ist von der Projektleiterin bzw</dc:title>
  <dc:creator>Dlengaue</dc:creator>
  <cp:lastModifiedBy>mhager</cp:lastModifiedBy>
  <cp:revision>3</cp:revision>
  <cp:lastPrinted>2020-09-23T08:10:00Z</cp:lastPrinted>
  <dcterms:created xsi:type="dcterms:W3CDTF">2025-03-12T14:22:00Z</dcterms:created>
  <dcterms:modified xsi:type="dcterms:W3CDTF">2025-03-12T14:23:00Z</dcterms:modified>
</cp:coreProperties>
</file>