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6FBC" w14:textId="5206961E" w:rsidR="004B580D" w:rsidRDefault="00076F8E" w:rsidP="004B580D">
      <w:pPr>
        <w:spacing w:before="0"/>
        <w:rPr>
          <w:b/>
        </w:rPr>
      </w:pPr>
      <w:bookmarkStart w:id="0" w:name="_Hlk100310108"/>
      <w:bookmarkStart w:id="1" w:name="_Hlk100310051"/>
      <w:r w:rsidRPr="00806356">
        <w:rPr>
          <w:b/>
        </w:rPr>
        <w:t>Universität für Bodenkultur Wien</w:t>
      </w:r>
      <w:r w:rsidR="009945E3">
        <w:rPr>
          <w:b/>
        </w:rPr>
        <w:t xml:space="preserve">                                                                </w:t>
      </w:r>
    </w:p>
    <w:p w14:paraId="770FA6F5" w14:textId="3946FA5F" w:rsidR="004B580D" w:rsidRDefault="00E709AB" w:rsidP="004B580D">
      <w:pPr>
        <w:spacing w:before="0"/>
      </w:pPr>
      <w:r w:rsidRPr="00806356">
        <w:rPr>
          <w:b/>
        </w:rPr>
        <w:br/>
      </w:r>
      <w:r w:rsidR="004B580D">
        <w:t>An die Koordinationsstelle für Gleichstellung,</w:t>
      </w:r>
    </w:p>
    <w:p w14:paraId="66A09512" w14:textId="2B6925A2" w:rsidR="004B580D" w:rsidRDefault="004B580D" w:rsidP="004B580D">
      <w:pPr>
        <w:spacing w:before="0"/>
      </w:pPr>
      <w:r>
        <w:t>Diversität und Behinderung</w:t>
      </w:r>
    </w:p>
    <w:p w14:paraId="7B24E723" w14:textId="0FBA8CE9" w:rsidR="004B580D" w:rsidRDefault="004B580D" w:rsidP="004B580D">
      <w:pPr>
        <w:spacing w:before="0"/>
      </w:pPr>
      <w:r>
        <w:t>Peter-Jordan Str. 82</w:t>
      </w:r>
    </w:p>
    <w:p w14:paraId="02BC7B53" w14:textId="6660AEE3" w:rsidR="004B580D" w:rsidRDefault="004B580D" w:rsidP="004B580D">
      <w:pPr>
        <w:spacing w:before="0"/>
      </w:pPr>
      <w:r>
        <w:t xml:space="preserve">1190 Wien </w:t>
      </w:r>
    </w:p>
    <w:p w14:paraId="5706DEED" w14:textId="66D9BEE7" w:rsidR="00547B75" w:rsidRDefault="00547B75" w:rsidP="004B580D">
      <w:pPr>
        <w:spacing w:before="0"/>
      </w:pPr>
    </w:p>
    <w:p w14:paraId="3DA31FA9" w14:textId="77777777" w:rsidR="00547B75" w:rsidRPr="001F3DD9" w:rsidRDefault="00547B75" w:rsidP="001F3DD9">
      <w:pPr>
        <w:pStyle w:val="berschrift4"/>
      </w:pPr>
      <w:r w:rsidRPr="001F3DD9">
        <w:t>Martrikelnummer</w:t>
      </w:r>
    </w:p>
    <w:tbl>
      <w:tblPr>
        <w:tblStyle w:val="Tabellenraster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3308"/>
      </w:tblGrid>
      <w:tr w:rsidR="009945E3" w:rsidRPr="00E709AB" w14:paraId="740B48C3" w14:textId="77777777" w:rsidTr="009945E3">
        <w:trPr>
          <w:trHeight w:val="680"/>
          <w:jc w:val="right"/>
        </w:trPr>
        <w:tc>
          <w:tcPr>
            <w:tcW w:w="704" w:type="dxa"/>
            <w:tcBorders>
              <w:right w:val="dotted" w:sz="4" w:space="0" w:color="auto"/>
            </w:tcBorders>
            <w:vAlign w:val="center"/>
          </w:tcPr>
          <w:p w14:paraId="36027002" w14:textId="77777777" w:rsidR="009945E3" w:rsidRPr="00E709AB" w:rsidRDefault="009945E3" w:rsidP="00E44F39"/>
        </w:tc>
        <w:tc>
          <w:tcPr>
            <w:tcW w:w="3308" w:type="dxa"/>
            <w:vAlign w:val="center"/>
          </w:tcPr>
          <w:p w14:paraId="6196DF8F" w14:textId="77777777" w:rsidR="009945E3" w:rsidRPr="00E709AB" w:rsidRDefault="009945E3" w:rsidP="00E44F39"/>
        </w:tc>
      </w:tr>
    </w:tbl>
    <w:p w14:paraId="6FF35C8B" w14:textId="77777777" w:rsidR="00547B75" w:rsidRDefault="00547B75" w:rsidP="001F3DD9">
      <w:pPr>
        <w:pStyle w:val="berschrift4"/>
      </w:pPr>
      <w:r>
        <w:t>Studienkennzahl</w:t>
      </w:r>
    </w:p>
    <w:tbl>
      <w:tblPr>
        <w:tblStyle w:val="Tabellenraster"/>
        <w:tblW w:w="0" w:type="auto"/>
        <w:jc w:val="right"/>
        <w:tblLook w:val="04A0" w:firstRow="1" w:lastRow="0" w:firstColumn="1" w:lastColumn="0" w:noHBand="0" w:noVBand="1"/>
      </w:tblPr>
      <w:tblGrid>
        <w:gridCol w:w="562"/>
        <w:gridCol w:w="2730"/>
      </w:tblGrid>
      <w:tr w:rsidR="00A80AFA" w:rsidRPr="00E709AB" w14:paraId="3C3AA4FC" w14:textId="77777777" w:rsidTr="00A80AFA">
        <w:trPr>
          <w:trHeight w:val="680"/>
          <w:jc w:val="right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66323C80" w14:textId="77777777" w:rsidR="00A80AFA" w:rsidRPr="00E709AB" w:rsidRDefault="00A80AFA" w:rsidP="00E44F39"/>
        </w:tc>
        <w:tc>
          <w:tcPr>
            <w:tcW w:w="2730" w:type="dxa"/>
            <w:vAlign w:val="center"/>
          </w:tcPr>
          <w:p w14:paraId="522DA5B3" w14:textId="77777777" w:rsidR="00A80AFA" w:rsidRPr="00E709AB" w:rsidRDefault="00A80AFA" w:rsidP="00E44F39"/>
        </w:tc>
      </w:tr>
    </w:tbl>
    <w:p w14:paraId="46E4CFF6" w14:textId="77777777" w:rsidR="004B580D" w:rsidRDefault="004B580D" w:rsidP="00DB7904">
      <w:pPr>
        <w:pStyle w:val="Titel"/>
      </w:pPr>
    </w:p>
    <w:p w14:paraId="520B55E9" w14:textId="09CB4D30" w:rsidR="004B580D" w:rsidRDefault="00895599" w:rsidP="00DB7904">
      <w:pPr>
        <w:pStyle w:val="Titel"/>
      </w:pPr>
      <w:r w:rsidRPr="00CD3998">
        <w:t xml:space="preserve">Bestätigung </w:t>
      </w:r>
      <w:r w:rsidR="00624FBF" w:rsidRPr="00CD3998">
        <w:t xml:space="preserve">über </w:t>
      </w:r>
      <w:r w:rsidRPr="00CD3998">
        <w:t>studienrelevante Funktionsbeeinträchtigung</w:t>
      </w:r>
      <w:r w:rsidR="00624FBF" w:rsidRPr="00CD3998">
        <w:t>en</w:t>
      </w:r>
      <w:r w:rsidR="00CD3998" w:rsidRPr="00CD3998">
        <w:t xml:space="preserve"> zur </w:t>
      </w:r>
      <w:r w:rsidR="00624FBF" w:rsidRPr="00CD3998">
        <w:t>Genehmigung abweichender Prüfungsmethoden</w:t>
      </w:r>
      <w:r w:rsidR="00CD3998" w:rsidRPr="00CD3998">
        <w:t xml:space="preserve"> </w:t>
      </w:r>
      <w:r w:rsidR="00DE5BC1">
        <w:t>g</w:t>
      </w:r>
      <w:r w:rsidRPr="00CD3998">
        <w:t>emäß § 59</w:t>
      </w:r>
      <w:r w:rsidR="00CD3998" w:rsidRPr="00CD3998">
        <w:t xml:space="preserve"> </w:t>
      </w:r>
      <w:r w:rsidR="00076F8E" w:rsidRPr="00CD3998">
        <w:t>Universitätsgesetz 2002</w:t>
      </w:r>
    </w:p>
    <w:p w14:paraId="712AB1CA" w14:textId="77777777" w:rsidR="00E709AB" w:rsidRPr="00547B75" w:rsidRDefault="00E709AB" w:rsidP="00DB7904">
      <w:pPr>
        <w:pStyle w:val="berschrift1"/>
      </w:pPr>
      <w:bookmarkStart w:id="2" w:name="_Toc160374232"/>
      <w:r>
        <w:t>Allgemeine Informationen</w:t>
      </w:r>
      <w:bookmarkEnd w:id="2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E709AB" w14:paraId="3468D783" w14:textId="77777777" w:rsidTr="00E709AB">
        <w:tc>
          <w:tcPr>
            <w:tcW w:w="4106" w:type="dxa"/>
          </w:tcPr>
          <w:p w14:paraId="0DF38434" w14:textId="77777777" w:rsidR="00E709AB" w:rsidRDefault="00E44F39">
            <w:r>
              <w:t>Zuname</w:t>
            </w:r>
          </w:p>
        </w:tc>
        <w:tc>
          <w:tcPr>
            <w:tcW w:w="4956" w:type="dxa"/>
          </w:tcPr>
          <w:p w14:paraId="52236F12" w14:textId="77777777" w:rsidR="00E709AB" w:rsidRDefault="00E709AB"/>
        </w:tc>
      </w:tr>
      <w:tr w:rsidR="00E709AB" w14:paraId="19637B35" w14:textId="77777777" w:rsidTr="00E709AB">
        <w:tc>
          <w:tcPr>
            <w:tcW w:w="4106" w:type="dxa"/>
          </w:tcPr>
          <w:p w14:paraId="35208B7E" w14:textId="77777777" w:rsidR="00E709AB" w:rsidRDefault="00E709AB">
            <w:r>
              <w:t>Vorname</w:t>
            </w:r>
          </w:p>
        </w:tc>
        <w:tc>
          <w:tcPr>
            <w:tcW w:w="4956" w:type="dxa"/>
          </w:tcPr>
          <w:p w14:paraId="3C941E84" w14:textId="77777777" w:rsidR="00E709AB" w:rsidRDefault="00E709AB"/>
        </w:tc>
      </w:tr>
      <w:tr w:rsidR="00E709AB" w14:paraId="5D71D880" w14:textId="77777777" w:rsidTr="00E709AB">
        <w:tc>
          <w:tcPr>
            <w:tcW w:w="4106" w:type="dxa"/>
          </w:tcPr>
          <w:p w14:paraId="187A5E26" w14:textId="77777777" w:rsidR="00E709AB" w:rsidRDefault="00E709AB">
            <w:r>
              <w:t>Sozialversicherungsnummer</w:t>
            </w:r>
          </w:p>
        </w:tc>
        <w:tc>
          <w:tcPr>
            <w:tcW w:w="4956" w:type="dxa"/>
          </w:tcPr>
          <w:p w14:paraId="297A8CA1" w14:textId="77777777" w:rsidR="00E709AB" w:rsidRDefault="00E709AB"/>
        </w:tc>
      </w:tr>
      <w:tr w:rsidR="00E709AB" w14:paraId="0FB92146" w14:textId="77777777" w:rsidTr="00E709AB">
        <w:tc>
          <w:tcPr>
            <w:tcW w:w="4106" w:type="dxa"/>
          </w:tcPr>
          <w:p w14:paraId="738B826F" w14:textId="77777777" w:rsidR="00E709AB" w:rsidRDefault="00E44F39">
            <w:r>
              <w:t>Straße</w:t>
            </w:r>
            <w:r w:rsidR="00E709AB">
              <w:t>, Hausnummer (Stiege, Tür)</w:t>
            </w:r>
          </w:p>
        </w:tc>
        <w:tc>
          <w:tcPr>
            <w:tcW w:w="4956" w:type="dxa"/>
          </w:tcPr>
          <w:p w14:paraId="3C36ECEF" w14:textId="77777777" w:rsidR="00E709AB" w:rsidRDefault="00E709AB"/>
          <w:p w14:paraId="4A17D7A8" w14:textId="56CE1CE2" w:rsidR="00DB7904" w:rsidRDefault="00DB7904"/>
        </w:tc>
      </w:tr>
      <w:tr w:rsidR="00E709AB" w14:paraId="0BAB9B56" w14:textId="77777777" w:rsidTr="00E709AB">
        <w:tc>
          <w:tcPr>
            <w:tcW w:w="4106" w:type="dxa"/>
          </w:tcPr>
          <w:p w14:paraId="4C3E3AB8" w14:textId="77777777" w:rsidR="00E709AB" w:rsidRDefault="00E709AB">
            <w:r>
              <w:t>PLZ und Wohnort</w:t>
            </w:r>
          </w:p>
        </w:tc>
        <w:tc>
          <w:tcPr>
            <w:tcW w:w="4956" w:type="dxa"/>
          </w:tcPr>
          <w:p w14:paraId="0A5F78D8" w14:textId="77777777" w:rsidR="00E709AB" w:rsidRDefault="00E709AB"/>
        </w:tc>
      </w:tr>
      <w:tr w:rsidR="00E709AB" w14:paraId="14A185CA" w14:textId="77777777" w:rsidTr="00E709AB">
        <w:tc>
          <w:tcPr>
            <w:tcW w:w="4106" w:type="dxa"/>
          </w:tcPr>
          <w:p w14:paraId="5172F3CE" w14:textId="77777777" w:rsidR="00E709AB" w:rsidRDefault="00E709AB">
            <w:r>
              <w:t>Telefonnummer</w:t>
            </w:r>
          </w:p>
        </w:tc>
        <w:tc>
          <w:tcPr>
            <w:tcW w:w="4956" w:type="dxa"/>
          </w:tcPr>
          <w:p w14:paraId="41FFFD34" w14:textId="77777777" w:rsidR="00E709AB" w:rsidRDefault="00E709AB"/>
        </w:tc>
      </w:tr>
      <w:tr w:rsidR="00E709AB" w14:paraId="2B96E2C3" w14:textId="77777777" w:rsidTr="00E709AB">
        <w:tc>
          <w:tcPr>
            <w:tcW w:w="4106" w:type="dxa"/>
          </w:tcPr>
          <w:p w14:paraId="13965E51" w14:textId="77777777" w:rsidR="00E709AB" w:rsidRDefault="00E709AB">
            <w:r>
              <w:t>E-Mail-Adresse</w:t>
            </w:r>
          </w:p>
        </w:tc>
        <w:tc>
          <w:tcPr>
            <w:tcW w:w="4956" w:type="dxa"/>
          </w:tcPr>
          <w:p w14:paraId="0AAD0B4B" w14:textId="77777777" w:rsidR="00E709AB" w:rsidRDefault="00E709AB"/>
        </w:tc>
      </w:tr>
      <w:tr w:rsidR="00E709AB" w14:paraId="22513F23" w14:textId="77777777" w:rsidTr="00E709AB">
        <w:tc>
          <w:tcPr>
            <w:tcW w:w="4106" w:type="dxa"/>
          </w:tcPr>
          <w:p w14:paraId="56861440" w14:textId="77777777" w:rsidR="00E709AB" w:rsidRDefault="00E709AB">
            <w:r>
              <w:t>Studienrichtung</w:t>
            </w:r>
          </w:p>
        </w:tc>
        <w:tc>
          <w:tcPr>
            <w:tcW w:w="4956" w:type="dxa"/>
          </w:tcPr>
          <w:p w14:paraId="70C3CB0A" w14:textId="77777777" w:rsidR="00E709AB" w:rsidRDefault="00E709AB"/>
        </w:tc>
      </w:tr>
    </w:tbl>
    <w:p w14:paraId="61B47CA6" w14:textId="77777777" w:rsidR="009945E3" w:rsidRDefault="009945E3" w:rsidP="00CD3998">
      <w:pPr>
        <w:rPr>
          <w:b/>
          <w:szCs w:val="24"/>
          <w:u w:val="single"/>
        </w:rPr>
      </w:pPr>
    </w:p>
    <w:p w14:paraId="0BC96856" w14:textId="6DAB5A4F" w:rsidR="00CD3998" w:rsidRPr="00CD3998" w:rsidRDefault="00CD3998" w:rsidP="00CD3998">
      <w:pPr>
        <w:rPr>
          <w:szCs w:val="24"/>
        </w:rPr>
      </w:pPr>
      <w:r w:rsidRPr="00CD3998">
        <w:rPr>
          <w:b/>
          <w:szCs w:val="24"/>
          <w:u w:val="single"/>
        </w:rPr>
        <w:t>Hinweis</w:t>
      </w:r>
      <w:r w:rsidRPr="00CD3998">
        <w:rPr>
          <w:szCs w:val="24"/>
          <w:u w:val="single"/>
        </w:rPr>
        <w:t>:</w:t>
      </w:r>
      <w:r w:rsidRPr="00CD3998">
        <w:rPr>
          <w:szCs w:val="24"/>
        </w:rPr>
        <w:t xml:space="preserve"> Diese Bestätigung dient der Universität für Bodenkultur als Grundlage zur Genehmigung abweichender Prüfungsmethoden</w:t>
      </w:r>
      <w:r w:rsidR="00C47EA3">
        <w:rPr>
          <w:szCs w:val="24"/>
        </w:rPr>
        <w:t xml:space="preserve"> bzw. Leistungserbringungen</w:t>
      </w:r>
      <w:r w:rsidR="00566918">
        <w:rPr>
          <w:szCs w:val="24"/>
        </w:rPr>
        <w:t xml:space="preserve"> und liegt bei der Behindertenbeauftragten der BOKU auf.</w:t>
      </w:r>
    </w:p>
    <w:p w14:paraId="48B4507B" w14:textId="77777777" w:rsidR="00E709AB" w:rsidRDefault="00CD3998" w:rsidP="00CD3998">
      <w:pPr>
        <w:rPr>
          <w:szCs w:val="24"/>
        </w:rPr>
        <w:sectPr w:rsidR="00E709AB" w:rsidSect="00E709AB">
          <w:headerReference w:type="default" r:id="rId8"/>
          <w:footerReference w:type="default" r:id="rId9"/>
          <w:pgSz w:w="11906" w:h="16838"/>
          <w:pgMar w:top="568" w:right="1417" w:bottom="1134" w:left="1417" w:header="720" w:footer="720" w:gutter="0"/>
          <w:cols w:space="720"/>
        </w:sectPr>
      </w:pPr>
      <w:r w:rsidRPr="00CD3998">
        <w:rPr>
          <w:szCs w:val="24"/>
        </w:rPr>
        <w:t xml:space="preserve">Es sind </w:t>
      </w:r>
      <w:r w:rsidRPr="00CD3998">
        <w:rPr>
          <w:b/>
          <w:szCs w:val="24"/>
        </w:rPr>
        <w:t>keine detaillierten Diagnosen</w:t>
      </w:r>
      <w:r>
        <w:rPr>
          <w:szCs w:val="24"/>
        </w:rPr>
        <w:t xml:space="preserve"> </w:t>
      </w:r>
      <w:r w:rsidRPr="00CD3998">
        <w:rPr>
          <w:szCs w:val="24"/>
        </w:rPr>
        <w:t xml:space="preserve">oder </w:t>
      </w:r>
      <w:r w:rsidRPr="00CD3998">
        <w:rPr>
          <w:b/>
          <w:szCs w:val="24"/>
        </w:rPr>
        <w:t>Angaben zur Krankheitsgeschichte</w:t>
      </w:r>
      <w:r w:rsidRPr="00CD3998">
        <w:rPr>
          <w:szCs w:val="24"/>
        </w:rPr>
        <w:t xml:space="preserve"> erforderlich</w:t>
      </w:r>
      <w:bookmarkEnd w:id="0"/>
      <w:r w:rsidRPr="00CD3998">
        <w:rPr>
          <w:szCs w:val="24"/>
        </w:rPr>
        <w:t>.</w:t>
      </w:r>
      <w:r w:rsidR="00E709AB">
        <w:rPr>
          <w:szCs w:val="24"/>
        </w:rPr>
        <w:br w:type="page"/>
      </w:r>
    </w:p>
    <w:p w14:paraId="48806316" w14:textId="77777777" w:rsidR="006B7945" w:rsidRDefault="006B7945" w:rsidP="00537E46">
      <w:pPr>
        <w:pStyle w:val="berschrift1"/>
      </w:pPr>
      <w:bookmarkStart w:id="3" w:name="_Toc160374233"/>
      <w:r>
        <w:lastRenderedPageBreak/>
        <w:t>Inhaltsverzeichnis des Formulars</w:t>
      </w:r>
      <w:bookmarkEnd w:id="3"/>
    </w:p>
    <w:p w14:paraId="6EEC8515" w14:textId="7290FAFB" w:rsidR="006815BF" w:rsidRDefault="00E44F39">
      <w:pPr>
        <w:pStyle w:val="Verzeichnis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60374232" w:history="1">
        <w:r w:rsidR="006815BF" w:rsidRPr="00824AA5">
          <w:rPr>
            <w:rStyle w:val="Hyperlink"/>
            <w:noProof/>
          </w:rPr>
          <w:t>Allgemeine Informationen</w:t>
        </w:r>
        <w:r w:rsidR="006815BF">
          <w:rPr>
            <w:noProof/>
            <w:webHidden/>
          </w:rPr>
          <w:tab/>
        </w:r>
        <w:r w:rsidR="006815BF">
          <w:rPr>
            <w:noProof/>
            <w:webHidden/>
          </w:rPr>
          <w:fldChar w:fldCharType="begin"/>
        </w:r>
        <w:r w:rsidR="006815BF">
          <w:rPr>
            <w:noProof/>
            <w:webHidden/>
          </w:rPr>
          <w:instrText xml:space="preserve"> PAGEREF _Toc160374232 \h </w:instrText>
        </w:r>
        <w:r w:rsidR="006815BF">
          <w:rPr>
            <w:noProof/>
            <w:webHidden/>
          </w:rPr>
        </w:r>
        <w:r w:rsidR="006815BF">
          <w:rPr>
            <w:noProof/>
            <w:webHidden/>
          </w:rPr>
          <w:fldChar w:fldCharType="separate"/>
        </w:r>
        <w:r w:rsidR="006815BF">
          <w:rPr>
            <w:noProof/>
            <w:webHidden/>
          </w:rPr>
          <w:t>1</w:t>
        </w:r>
        <w:r w:rsidR="006815BF">
          <w:rPr>
            <w:noProof/>
            <w:webHidden/>
          </w:rPr>
          <w:fldChar w:fldCharType="end"/>
        </w:r>
      </w:hyperlink>
    </w:p>
    <w:p w14:paraId="02BA7377" w14:textId="037AFD07" w:rsidR="006815BF" w:rsidRDefault="006815BF">
      <w:pPr>
        <w:pStyle w:val="Verzeichnis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/>
        </w:rPr>
      </w:pPr>
      <w:hyperlink w:anchor="_Toc160374233" w:history="1">
        <w:r w:rsidRPr="00824AA5">
          <w:rPr>
            <w:rStyle w:val="Hyperlink"/>
            <w:noProof/>
          </w:rPr>
          <w:t>Inhaltsverzeichnis des Formulars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_Toc160374233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5EC4105" w14:textId="566E0E9C" w:rsidR="006815BF" w:rsidRDefault="006815BF">
      <w:pPr>
        <w:pStyle w:val="Verzeichnis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/>
        </w:rPr>
      </w:pPr>
      <w:hyperlink w:anchor="_Toc160374234" w:history="1">
        <w:r w:rsidRPr="00824AA5">
          <w:rPr>
            <w:rStyle w:val="Hyperlink"/>
            <w:noProof/>
          </w:rPr>
          <w:t>Wichtiger Hinweis für den*die Antragsteller*in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_Toc160374234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3873DC7" w14:textId="5208868D" w:rsidR="006815BF" w:rsidRDefault="006815BF">
      <w:pPr>
        <w:pStyle w:val="Verzeichnis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/>
        </w:rPr>
      </w:pPr>
      <w:hyperlink w:anchor="_Toc160374235" w:history="1">
        <w:r w:rsidRPr="00824AA5">
          <w:rPr>
            <w:rStyle w:val="Hyperlink"/>
            <w:noProof/>
          </w:rPr>
          <w:t>Studienrelevante Funktionsbeeinträchtigungen auf psychischer, physischer, sinnesbedingter oder sozialer Ebene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_Toc160374235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659C76C" w14:textId="2C269127" w:rsidR="006815BF" w:rsidRDefault="006815BF">
      <w:pPr>
        <w:pStyle w:val="Verzeichnis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/>
        </w:rPr>
      </w:pPr>
      <w:hyperlink w:anchor="_Toc160374236" w:history="1">
        <w:r w:rsidRPr="00824AA5">
          <w:rPr>
            <w:rStyle w:val="Hyperlink"/>
            <w:noProof/>
          </w:rPr>
          <w:t>Motorik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_Toc160374236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D4442B0" w14:textId="7951FCF0" w:rsidR="006815BF" w:rsidRDefault="006815BF">
      <w:pPr>
        <w:pStyle w:val="Verzeichnis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/>
        </w:rPr>
      </w:pPr>
      <w:hyperlink w:anchor="_Toc160374237" w:history="1">
        <w:r w:rsidRPr="00824AA5">
          <w:rPr>
            <w:rStyle w:val="Hyperlink"/>
            <w:noProof/>
          </w:rPr>
          <w:t>Feinmotorik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_Toc160374237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EBF4C94" w14:textId="240654F5" w:rsidR="006815BF" w:rsidRDefault="006815BF">
      <w:pPr>
        <w:pStyle w:val="Verzeichnis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/>
        </w:rPr>
      </w:pPr>
      <w:hyperlink w:anchor="_Toc160374238" w:history="1">
        <w:r w:rsidRPr="00824AA5">
          <w:rPr>
            <w:rStyle w:val="Hyperlink"/>
            <w:noProof/>
          </w:rPr>
          <w:t>Hörbeeinträchtigung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_Toc160374238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BE9A04F" w14:textId="6BE510F9" w:rsidR="006815BF" w:rsidRDefault="006815BF">
      <w:pPr>
        <w:pStyle w:val="Verzeichnis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/>
        </w:rPr>
      </w:pPr>
      <w:hyperlink w:anchor="_Toc160374239" w:history="1">
        <w:r w:rsidRPr="00824AA5">
          <w:rPr>
            <w:rStyle w:val="Hyperlink"/>
            <w:noProof/>
          </w:rPr>
          <w:t>Sehbeeinträchtigung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_Toc160374239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CB7C8AB" w14:textId="790AF1E1" w:rsidR="006815BF" w:rsidRDefault="006815BF">
      <w:pPr>
        <w:pStyle w:val="Verzeichnis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/>
        </w:rPr>
      </w:pPr>
      <w:hyperlink w:anchor="_Toc160374240" w:history="1">
        <w:r w:rsidRPr="00824AA5">
          <w:rPr>
            <w:rStyle w:val="Hyperlink"/>
            <w:noProof/>
          </w:rPr>
          <w:t>Chronische Erkrankungen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_Toc160374240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19A3D63" w14:textId="2F25A567" w:rsidR="006815BF" w:rsidRDefault="006815BF">
      <w:pPr>
        <w:pStyle w:val="Verzeichnis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/>
        </w:rPr>
      </w:pPr>
      <w:hyperlink w:anchor="_Toc160374241" w:history="1">
        <w:r w:rsidRPr="00824AA5">
          <w:rPr>
            <w:rStyle w:val="Hyperlink"/>
            <w:noProof/>
          </w:rPr>
          <w:t>Psychische oder kognitive Beeinträchtigungen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_Toc160374241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531BCB4" w14:textId="0719C9D0" w:rsidR="006815BF" w:rsidRDefault="006815BF">
      <w:pPr>
        <w:pStyle w:val="Verzeichnis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/>
        </w:rPr>
      </w:pPr>
      <w:hyperlink w:anchor="_Toc160374242" w:history="1">
        <w:r w:rsidRPr="00824AA5">
          <w:rPr>
            <w:rStyle w:val="Hyperlink"/>
            <w:noProof/>
          </w:rPr>
          <w:t>Teilleistungsstörungen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_Toc160374242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0213901" w14:textId="462AD6DA" w:rsidR="006815BF" w:rsidRDefault="006815BF">
      <w:pPr>
        <w:pStyle w:val="Verzeichnis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/>
        </w:rPr>
      </w:pPr>
      <w:hyperlink w:anchor="_Toc160374243" w:history="1">
        <w:r w:rsidRPr="00824AA5">
          <w:rPr>
            <w:rStyle w:val="Hyperlink"/>
            <w:noProof/>
          </w:rPr>
          <w:t>Andere studienrelevante Funktionsbeeinträchtigungen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_Toc160374243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594BF9E" w14:textId="7B6DEA5C" w:rsidR="006815BF" w:rsidRDefault="006815BF">
      <w:pPr>
        <w:pStyle w:val="Verzeichnis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/>
        </w:rPr>
      </w:pPr>
      <w:hyperlink w:anchor="_Toc160374244" w:history="1">
        <w:r w:rsidRPr="00824AA5">
          <w:rPr>
            <w:rStyle w:val="Hyperlink"/>
            <w:noProof/>
          </w:rPr>
          <w:t xml:space="preserve">Empfehlung für die Universität (wenn möglich, bitte </w:t>
        </w:r>
        <w:r w:rsidR="00C65ECE">
          <w:rPr>
            <w:rStyle w:val="Hyperlink"/>
            <w:noProof/>
          </w:rPr>
          <w:t>a</w:t>
        </w:r>
        <w:r w:rsidRPr="00824AA5">
          <w:rPr>
            <w:rStyle w:val="Hyperlink"/>
            <w:noProof/>
          </w:rPr>
          <w:t>usfüllen 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_Toc160374244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687EB96" w14:textId="4A9742C6" w:rsidR="006815BF" w:rsidRDefault="006815BF">
      <w:pPr>
        <w:pStyle w:val="Verzeichnis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/>
        </w:rPr>
      </w:pPr>
      <w:hyperlink w:anchor="_Toc160374245" w:history="1">
        <w:r w:rsidRPr="00824AA5">
          <w:rPr>
            <w:rStyle w:val="Hyperlink"/>
            <w:noProof/>
          </w:rPr>
          <w:t>Bestätigung des Facharztes / der Fachärztin / klinische*r Psycholog*in / Psychotherapeut*in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_Toc160374245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6F33FEC" w14:textId="6765B581" w:rsidR="006B7945" w:rsidRDefault="00E44F39" w:rsidP="006B7945">
      <w:r>
        <w:fldChar w:fldCharType="end"/>
      </w:r>
    </w:p>
    <w:p w14:paraId="2CE807C5" w14:textId="6C2FA142" w:rsidR="00537E46" w:rsidRPr="00537E46" w:rsidRDefault="00537E46" w:rsidP="00537E46">
      <w:pPr>
        <w:pStyle w:val="berschrift1"/>
      </w:pPr>
      <w:bookmarkStart w:id="4" w:name="_Hlk100310161"/>
      <w:bookmarkStart w:id="5" w:name="_Toc160374234"/>
      <w:r w:rsidRPr="00537E46">
        <w:t>Wichtiger Hinweis für d</w:t>
      </w:r>
      <w:r w:rsidR="00DB7904">
        <w:t xml:space="preserve">en*die </w:t>
      </w:r>
      <w:r w:rsidRPr="00537E46">
        <w:t>Antragsteller</w:t>
      </w:r>
      <w:r w:rsidR="00DB7904">
        <w:t>*in</w:t>
      </w:r>
      <w:bookmarkEnd w:id="5"/>
    </w:p>
    <w:p w14:paraId="5C7ECB89" w14:textId="4FA1B5E1" w:rsidR="00537E46" w:rsidRDefault="00566918" w:rsidP="00537E46">
      <w:pPr>
        <w:pStyle w:val="Textkrper"/>
        <w:spacing w:line="240" w:lineRule="auto"/>
      </w:pPr>
      <w:r>
        <w:t xml:space="preserve">Dieser </w:t>
      </w:r>
      <w:r w:rsidR="00537E46">
        <w:t>Alle Nachweise sind entweder in Original oder in gerichtlich bzw. notariell beglaubigter Abschrift vorzulegen. Fremdsprachigen Urkunden sind außerdem amtlich beglaubigte deutsche Übersetzungen beizufügen.</w:t>
      </w:r>
    </w:p>
    <w:bookmarkEnd w:id="4"/>
    <w:p w14:paraId="07531EBD" w14:textId="77777777" w:rsidR="00E44F39" w:rsidRDefault="00E44F39">
      <w:pPr>
        <w:spacing w:before="0"/>
        <w:rPr>
          <w:b/>
          <w:sz w:val="28"/>
        </w:rPr>
      </w:pPr>
      <w:r>
        <w:br w:type="page"/>
      </w:r>
    </w:p>
    <w:p w14:paraId="1ACEF594" w14:textId="77777777" w:rsidR="00076F8E" w:rsidRDefault="00FA3E56" w:rsidP="006B7945">
      <w:pPr>
        <w:pStyle w:val="berschrift1"/>
      </w:pPr>
      <w:bookmarkStart w:id="6" w:name="_Hlk100310190"/>
      <w:bookmarkStart w:id="7" w:name="_Toc160374235"/>
      <w:r w:rsidRPr="00FA3E56">
        <w:lastRenderedPageBreak/>
        <w:t>Studienrelevante Funktionsbeeinträchtigungen</w:t>
      </w:r>
      <w:r w:rsidR="0083120C">
        <w:t xml:space="preserve"> auf psychischer, p</w:t>
      </w:r>
      <w:r w:rsidR="00F02859">
        <w:t>hysischer, sinnes</w:t>
      </w:r>
      <w:r w:rsidR="00580566">
        <w:t xml:space="preserve">bedingter </w:t>
      </w:r>
      <w:r w:rsidR="00F02859">
        <w:t>oder sozial</w:t>
      </w:r>
      <w:r w:rsidR="0083120C">
        <w:t>er</w:t>
      </w:r>
      <w:r w:rsidR="00F02859">
        <w:t xml:space="preserve"> Ebene</w:t>
      </w:r>
      <w:bookmarkEnd w:id="7"/>
    </w:p>
    <w:p w14:paraId="10AFFC18" w14:textId="77777777" w:rsidR="00FA3E56" w:rsidRPr="006B7945" w:rsidRDefault="00E709AB">
      <w:pPr>
        <w:rPr>
          <w:szCs w:val="24"/>
        </w:rPr>
      </w:pPr>
      <w:r w:rsidRPr="00CD3998">
        <w:rPr>
          <w:szCs w:val="24"/>
        </w:rPr>
        <w:t xml:space="preserve">Bitte geben Sie nur </w:t>
      </w:r>
      <w:r>
        <w:rPr>
          <w:szCs w:val="24"/>
        </w:rPr>
        <w:t xml:space="preserve">die für das Studium relevanten </w:t>
      </w:r>
      <w:r w:rsidRPr="00CD3998">
        <w:rPr>
          <w:szCs w:val="24"/>
        </w:rPr>
        <w:t>Funktionsbeeinträchtigungen bekannt</w:t>
      </w:r>
      <w:r w:rsidR="00537E46">
        <w:rPr>
          <w:szCs w:val="24"/>
        </w:rPr>
        <w:t xml:space="preserve"> (Zutreffendes bitte ankreuzen oder ergänzen)</w:t>
      </w:r>
    </w:p>
    <w:p w14:paraId="4A66E994" w14:textId="77777777" w:rsidR="009E6A96" w:rsidRPr="00A93FB4" w:rsidRDefault="009E6A96" w:rsidP="001F3DD9">
      <w:pPr>
        <w:pStyle w:val="berschrift2"/>
      </w:pPr>
      <w:bookmarkStart w:id="8" w:name="_Toc160374236"/>
      <w:r w:rsidRPr="00A93FB4">
        <w:t>Motorik</w:t>
      </w:r>
      <w:bookmarkEnd w:id="8"/>
    </w:p>
    <w:tbl>
      <w:tblPr>
        <w:tblStyle w:val="Tabellenraster"/>
        <w:tblW w:w="9119" w:type="dxa"/>
        <w:tblLook w:val="04A0" w:firstRow="1" w:lastRow="0" w:firstColumn="1" w:lastColumn="0" w:noHBand="0" w:noVBand="1"/>
      </w:tblPr>
      <w:tblGrid>
        <w:gridCol w:w="351"/>
        <w:gridCol w:w="3299"/>
        <w:gridCol w:w="351"/>
        <w:gridCol w:w="2429"/>
        <w:gridCol w:w="351"/>
        <w:gridCol w:w="2338"/>
      </w:tblGrid>
      <w:tr w:rsidR="006B7945" w14:paraId="524C0DAB" w14:textId="77777777" w:rsidTr="006B7945">
        <w:tc>
          <w:tcPr>
            <w:tcW w:w="351" w:type="dxa"/>
          </w:tcPr>
          <w:p w14:paraId="691BA9D5" w14:textId="77777777" w:rsidR="006B7945" w:rsidRDefault="006B7945" w:rsidP="006B7945"/>
        </w:tc>
        <w:tc>
          <w:tcPr>
            <w:tcW w:w="3299" w:type="dxa"/>
          </w:tcPr>
          <w:p w14:paraId="654F2CC3" w14:textId="77777777" w:rsidR="006B7945" w:rsidRDefault="006B7945" w:rsidP="006B7945">
            <w:r>
              <w:t>Gehen</w:t>
            </w:r>
          </w:p>
        </w:tc>
        <w:tc>
          <w:tcPr>
            <w:tcW w:w="351" w:type="dxa"/>
          </w:tcPr>
          <w:p w14:paraId="2975339F" w14:textId="77777777" w:rsidR="006B7945" w:rsidRDefault="006B7945" w:rsidP="006B7945"/>
        </w:tc>
        <w:tc>
          <w:tcPr>
            <w:tcW w:w="2429" w:type="dxa"/>
          </w:tcPr>
          <w:p w14:paraId="104A1B21" w14:textId="77777777" w:rsidR="006B7945" w:rsidRDefault="006B7945" w:rsidP="006B7945">
            <w:r>
              <w:t>vorübergehend</w:t>
            </w:r>
          </w:p>
        </w:tc>
        <w:tc>
          <w:tcPr>
            <w:tcW w:w="351" w:type="dxa"/>
          </w:tcPr>
          <w:p w14:paraId="05FF7598" w14:textId="77777777" w:rsidR="006B7945" w:rsidRDefault="006B7945" w:rsidP="006B7945"/>
        </w:tc>
        <w:tc>
          <w:tcPr>
            <w:tcW w:w="2338" w:type="dxa"/>
          </w:tcPr>
          <w:p w14:paraId="344EE8F7" w14:textId="77777777" w:rsidR="006B7945" w:rsidRDefault="006B7945" w:rsidP="006B7945">
            <w:r>
              <w:t>permanent</w:t>
            </w:r>
          </w:p>
        </w:tc>
      </w:tr>
      <w:tr w:rsidR="006B7945" w14:paraId="3C3ED5EA" w14:textId="77777777" w:rsidTr="006B7945">
        <w:tc>
          <w:tcPr>
            <w:tcW w:w="351" w:type="dxa"/>
          </w:tcPr>
          <w:p w14:paraId="4AB52CF7" w14:textId="77777777" w:rsidR="006B7945" w:rsidRDefault="006B7945" w:rsidP="006B7945"/>
        </w:tc>
        <w:tc>
          <w:tcPr>
            <w:tcW w:w="3299" w:type="dxa"/>
          </w:tcPr>
          <w:p w14:paraId="238AE363" w14:textId="77777777" w:rsidR="006B7945" w:rsidRDefault="006B7945" w:rsidP="006B7945">
            <w:r>
              <w:t>Laufen</w:t>
            </w:r>
          </w:p>
        </w:tc>
        <w:tc>
          <w:tcPr>
            <w:tcW w:w="351" w:type="dxa"/>
          </w:tcPr>
          <w:p w14:paraId="224216C5" w14:textId="77777777" w:rsidR="006B7945" w:rsidRDefault="006B7945" w:rsidP="006B7945"/>
        </w:tc>
        <w:tc>
          <w:tcPr>
            <w:tcW w:w="2429" w:type="dxa"/>
          </w:tcPr>
          <w:p w14:paraId="5C705A2F" w14:textId="77777777" w:rsidR="006B7945" w:rsidRDefault="006B7945" w:rsidP="006B7945">
            <w:r>
              <w:t>vorübergehend</w:t>
            </w:r>
          </w:p>
        </w:tc>
        <w:tc>
          <w:tcPr>
            <w:tcW w:w="351" w:type="dxa"/>
          </w:tcPr>
          <w:p w14:paraId="5D409603" w14:textId="77777777" w:rsidR="006B7945" w:rsidRDefault="006B7945" w:rsidP="006B7945"/>
        </w:tc>
        <w:tc>
          <w:tcPr>
            <w:tcW w:w="2338" w:type="dxa"/>
          </w:tcPr>
          <w:p w14:paraId="11C7E23C" w14:textId="77777777" w:rsidR="006B7945" w:rsidRDefault="006B7945" w:rsidP="006B7945">
            <w:r>
              <w:t>permanent</w:t>
            </w:r>
          </w:p>
        </w:tc>
      </w:tr>
      <w:tr w:rsidR="006B7945" w14:paraId="27835F3B" w14:textId="77777777" w:rsidTr="006B7945">
        <w:tc>
          <w:tcPr>
            <w:tcW w:w="351" w:type="dxa"/>
          </w:tcPr>
          <w:p w14:paraId="51A13BBD" w14:textId="77777777" w:rsidR="006B7945" w:rsidRDefault="006B7945" w:rsidP="006B7945"/>
        </w:tc>
        <w:tc>
          <w:tcPr>
            <w:tcW w:w="3299" w:type="dxa"/>
          </w:tcPr>
          <w:p w14:paraId="317D914F" w14:textId="77777777" w:rsidR="006B7945" w:rsidRDefault="006B7945" w:rsidP="006B7945">
            <w:r>
              <w:t>Sitzen</w:t>
            </w:r>
          </w:p>
        </w:tc>
        <w:tc>
          <w:tcPr>
            <w:tcW w:w="351" w:type="dxa"/>
          </w:tcPr>
          <w:p w14:paraId="393C60C3" w14:textId="77777777" w:rsidR="006B7945" w:rsidRDefault="006B7945" w:rsidP="006B7945"/>
        </w:tc>
        <w:tc>
          <w:tcPr>
            <w:tcW w:w="2429" w:type="dxa"/>
          </w:tcPr>
          <w:p w14:paraId="5C58E33E" w14:textId="77777777" w:rsidR="006B7945" w:rsidRDefault="006B7945" w:rsidP="006B7945">
            <w:r>
              <w:t>vorübergehend</w:t>
            </w:r>
          </w:p>
        </w:tc>
        <w:tc>
          <w:tcPr>
            <w:tcW w:w="351" w:type="dxa"/>
          </w:tcPr>
          <w:p w14:paraId="5912A986" w14:textId="77777777" w:rsidR="006B7945" w:rsidRDefault="006B7945" w:rsidP="006B7945"/>
        </w:tc>
        <w:tc>
          <w:tcPr>
            <w:tcW w:w="2338" w:type="dxa"/>
          </w:tcPr>
          <w:p w14:paraId="3BFE5804" w14:textId="77777777" w:rsidR="006B7945" w:rsidRDefault="006B7945" w:rsidP="006B7945">
            <w:r>
              <w:t>permanent</w:t>
            </w:r>
          </w:p>
        </w:tc>
      </w:tr>
      <w:tr w:rsidR="006B7945" w14:paraId="19785EF1" w14:textId="77777777" w:rsidTr="006B7945">
        <w:tc>
          <w:tcPr>
            <w:tcW w:w="351" w:type="dxa"/>
          </w:tcPr>
          <w:p w14:paraId="75E922BD" w14:textId="77777777" w:rsidR="006B7945" w:rsidRDefault="006B7945" w:rsidP="006B7945"/>
        </w:tc>
        <w:tc>
          <w:tcPr>
            <w:tcW w:w="3299" w:type="dxa"/>
          </w:tcPr>
          <w:p w14:paraId="0BE6915E" w14:textId="77777777" w:rsidR="006B7945" w:rsidRDefault="006B7945" w:rsidP="006B7945">
            <w:r>
              <w:t>Stehen</w:t>
            </w:r>
          </w:p>
        </w:tc>
        <w:tc>
          <w:tcPr>
            <w:tcW w:w="351" w:type="dxa"/>
          </w:tcPr>
          <w:p w14:paraId="27637B6C" w14:textId="77777777" w:rsidR="006B7945" w:rsidRDefault="006B7945" w:rsidP="006B7945"/>
        </w:tc>
        <w:tc>
          <w:tcPr>
            <w:tcW w:w="2429" w:type="dxa"/>
          </w:tcPr>
          <w:p w14:paraId="2E82A185" w14:textId="77777777" w:rsidR="006B7945" w:rsidRDefault="006B7945" w:rsidP="006B7945">
            <w:r>
              <w:t>vorübergehend</w:t>
            </w:r>
          </w:p>
        </w:tc>
        <w:tc>
          <w:tcPr>
            <w:tcW w:w="351" w:type="dxa"/>
          </w:tcPr>
          <w:p w14:paraId="647B4980" w14:textId="77777777" w:rsidR="006B7945" w:rsidRDefault="006B7945" w:rsidP="006B7945"/>
        </w:tc>
        <w:tc>
          <w:tcPr>
            <w:tcW w:w="2338" w:type="dxa"/>
          </w:tcPr>
          <w:p w14:paraId="68BF99B3" w14:textId="77777777" w:rsidR="006B7945" w:rsidRDefault="006B7945" w:rsidP="006B7945">
            <w:r>
              <w:t>permanent</w:t>
            </w:r>
          </w:p>
        </w:tc>
      </w:tr>
      <w:tr w:rsidR="006B7945" w14:paraId="7A9F839B" w14:textId="77777777" w:rsidTr="006B7945">
        <w:tc>
          <w:tcPr>
            <w:tcW w:w="351" w:type="dxa"/>
          </w:tcPr>
          <w:p w14:paraId="39DF0124" w14:textId="77777777" w:rsidR="006B7945" w:rsidRDefault="006B7945" w:rsidP="006B7945"/>
        </w:tc>
        <w:tc>
          <w:tcPr>
            <w:tcW w:w="8768" w:type="dxa"/>
            <w:gridSpan w:val="5"/>
          </w:tcPr>
          <w:p w14:paraId="3B3BA7C2" w14:textId="77777777" w:rsidR="006B7945" w:rsidRDefault="006B7945" w:rsidP="006B7945">
            <w:r>
              <w:t>Sonstiges (in der nächsten Zeile können weitere motorische Funktionsbeeinträchtigungen eingetragen werden)</w:t>
            </w:r>
            <w:r w:rsidR="00537E46">
              <w:t>:</w:t>
            </w:r>
          </w:p>
        </w:tc>
      </w:tr>
      <w:tr w:rsidR="006B7945" w14:paraId="1FF15F4E" w14:textId="77777777" w:rsidTr="004E4F8C">
        <w:trPr>
          <w:trHeight w:val="3402"/>
        </w:trPr>
        <w:tc>
          <w:tcPr>
            <w:tcW w:w="9119" w:type="dxa"/>
            <w:gridSpan w:val="6"/>
          </w:tcPr>
          <w:p w14:paraId="5488D21C" w14:textId="77777777" w:rsidR="006B7945" w:rsidRDefault="006B7945" w:rsidP="006B7945"/>
        </w:tc>
      </w:tr>
    </w:tbl>
    <w:p w14:paraId="09E1F2BB" w14:textId="77777777" w:rsidR="00076F8E" w:rsidRPr="00A93FB4" w:rsidRDefault="009E6A96" w:rsidP="001F3DD9">
      <w:pPr>
        <w:pStyle w:val="berschrift2"/>
      </w:pPr>
      <w:bookmarkStart w:id="9" w:name="_Toc160374237"/>
      <w:r w:rsidRPr="00A93FB4">
        <w:t>Feinmotorik</w:t>
      </w:r>
      <w:bookmarkEnd w:id="9"/>
    </w:p>
    <w:tbl>
      <w:tblPr>
        <w:tblStyle w:val="Tabellenraster"/>
        <w:tblW w:w="9119" w:type="dxa"/>
        <w:tblLook w:val="04A0" w:firstRow="1" w:lastRow="0" w:firstColumn="1" w:lastColumn="0" w:noHBand="0" w:noVBand="1"/>
      </w:tblPr>
      <w:tblGrid>
        <w:gridCol w:w="351"/>
        <w:gridCol w:w="3299"/>
        <w:gridCol w:w="351"/>
        <w:gridCol w:w="2429"/>
        <w:gridCol w:w="351"/>
        <w:gridCol w:w="2338"/>
      </w:tblGrid>
      <w:tr w:rsidR="00537E46" w14:paraId="3671931D" w14:textId="77777777" w:rsidTr="001A6314">
        <w:tc>
          <w:tcPr>
            <w:tcW w:w="351" w:type="dxa"/>
          </w:tcPr>
          <w:p w14:paraId="3C2996AC" w14:textId="77777777" w:rsidR="00537E46" w:rsidRDefault="00537E46" w:rsidP="001A6314">
            <w:bookmarkStart w:id="10" w:name="_Hlk100307488"/>
          </w:p>
        </w:tc>
        <w:tc>
          <w:tcPr>
            <w:tcW w:w="3299" w:type="dxa"/>
          </w:tcPr>
          <w:p w14:paraId="22861ACE" w14:textId="77777777" w:rsidR="00537E46" w:rsidRDefault="00537E46" w:rsidP="001A6314">
            <w:r>
              <w:t>Sprachmotorik</w:t>
            </w:r>
          </w:p>
        </w:tc>
        <w:tc>
          <w:tcPr>
            <w:tcW w:w="351" w:type="dxa"/>
          </w:tcPr>
          <w:p w14:paraId="0DBF0DE8" w14:textId="77777777" w:rsidR="00537E46" w:rsidRDefault="00537E46" w:rsidP="001A6314"/>
        </w:tc>
        <w:tc>
          <w:tcPr>
            <w:tcW w:w="2429" w:type="dxa"/>
          </w:tcPr>
          <w:p w14:paraId="7585322D" w14:textId="77777777" w:rsidR="00537E46" w:rsidRDefault="00537E46" w:rsidP="001A6314">
            <w:r>
              <w:t>vorübergehend</w:t>
            </w:r>
          </w:p>
        </w:tc>
        <w:tc>
          <w:tcPr>
            <w:tcW w:w="351" w:type="dxa"/>
          </w:tcPr>
          <w:p w14:paraId="11E2F1B2" w14:textId="77777777" w:rsidR="00537E46" w:rsidRDefault="00537E46" w:rsidP="001A6314"/>
        </w:tc>
        <w:tc>
          <w:tcPr>
            <w:tcW w:w="2338" w:type="dxa"/>
          </w:tcPr>
          <w:p w14:paraId="4A5EEB31" w14:textId="77777777" w:rsidR="00537E46" w:rsidRDefault="00537E46" w:rsidP="001A6314">
            <w:r>
              <w:t>permanent</w:t>
            </w:r>
          </w:p>
        </w:tc>
      </w:tr>
      <w:tr w:rsidR="00537E46" w14:paraId="1FE8F179" w14:textId="77777777" w:rsidTr="001A6314">
        <w:tc>
          <w:tcPr>
            <w:tcW w:w="351" w:type="dxa"/>
          </w:tcPr>
          <w:p w14:paraId="3E2590FC" w14:textId="77777777" w:rsidR="00537E46" w:rsidRDefault="00537E46" w:rsidP="001A6314"/>
        </w:tc>
        <w:tc>
          <w:tcPr>
            <w:tcW w:w="3299" w:type="dxa"/>
          </w:tcPr>
          <w:p w14:paraId="4237D808" w14:textId="77777777" w:rsidR="00537E46" w:rsidRDefault="00537E46" w:rsidP="001A6314">
            <w:r>
              <w:t xml:space="preserve">Handmotorik </w:t>
            </w:r>
            <w:r w:rsidRPr="00CB31D8">
              <w:t>links</w:t>
            </w:r>
          </w:p>
        </w:tc>
        <w:tc>
          <w:tcPr>
            <w:tcW w:w="351" w:type="dxa"/>
          </w:tcPr>
          <w:p w14:paraId="7367857E" w14:textId="77777777" w:rsidR="00537E46" w:rsidRDefault="00537E46" w:rsidP="001A6314"/>
        </w:tc>
        <w:tc>
          <w:tcPr>
            <w:tcW w:w="2429" w:type="dxa"/>
          </w:tcPr>
          <w:p w14:paraId="657923C3" w14:textId="77777777" w:rsidR="00537E46" w:rsidRDefault="00537E46" w:rsidP="001A6314">
            <w:r>
              <w:t>vorübergehend</w:t>
            </w:r>
          </w:p>
        </w:tc>
        <w:tc>
          <w:tcPr>
            <w:tcW w:w="351" w:type="dxa"/>
          </w:tcPr>
          <w:p w14:paraId="735DECBE" w14:textId="77777777" w:rsidR="00537E46" w:rsidRDefault="00537E46" w:rsidP="001A6314"/>
        </w:tc>
        <w:tc>
          <w:tcPr>
            <w:tcW w:w="2338" w:type="dxa"/>
          </w:tcPr>
          <w:p w14:paraId="75502D5B" w14:textId="77777777" w:rsidR="00537E46" w:rsidRDefault="00537E46" w:rsidP="001A6314">
            <w:r>
              <w:t>permanent</w:t>
            </w:r>
          </w:p>
        </w:tc>
      </w:tr>
      <w:tr w:rsidR="00537E46" w14:paraId="7CA90720" w14:textId="77777777" w:rsidTr="001A6314">
        <w:tc>
          <w:tcPr>
            <w:tcW w:w="351" w:type="dxa"/>
          </w:tcPr>
          <w:p w14:paraId="46847AB6" w14:textId="77777777" w:rsidR="00537E46" w:rsidRDefault="00537E46" w:rsidP="001A6314"/>
        </w:tc>
        <w:tc>
          <w:tcPr>
            <w:tcW w:w="3299" w:type="dxa"/>
          </w:tcPr>
          <w:p w14:paraId="63646418" w14:textId="77777777" w:rsidR="00537E46" w:rsidRDefault="00537E46" w:rsidP="001A6314">
            <w:r>
              <w:t xml:space="preserve">Handmotorik </w:t>
            </w:r>
            <w:r w:rsidRPr="00CB31D8">
              <w:t>rechts</w:t>
            </w:r>
          </w:p>
        </w:tc>
        <w:tc>
          <w:tcPr>
            <w:tcW w:w="351" w:type="dxa"/>
          </w:tcPr>
          <w:p w14:paraId="1D60CD9A" w14:textId="77777777" w:rsidR="00537E46" w:rsidRDefault="00537E46" w:rsidP="001A6314"/>
        </w:tc>
        <w:tc>
          <w:tcPr>
            <w:tcW w:w="2429" w:type="dxa"/>
          </w:tcPr>
          <w:p w14:paraId="25BC6177" w14:textId="77777777" w:rsidR="00537E46" w:rsidRDefault="00537E46" w:rsidP="001A6314">
            <w:r>
              <w:t>vorübergehend</w:t>
            </w:r>
          </w:p>
        </w:tc>
        <w:tc>
          <w:tcPr>
            <w:tcW w:w="351" w:type="dxa"/>
          </w:tcPr>
          <w:p w14:paraId="46F3E7E0" w14:textId="77777777" w:rsidR="00537E46" w:rsidRDefault="00537E46" w:rsidP="001A6314"/>
        </w:tc>
        <w:tc>
          <w:tcPr>
            <w:tcW w:w="2338" w:type="dxa"/>
          </w:tcPr>
          <w:p w14:paraId="16134775" w14:textId="77777777" w:rsidR="00537E46" w:rsidRDefault="00537E46" w:rsidP="001A6314">
            <w:r>
              <w:t>permanent</w:t>
            </w:r>
          </w:p>
        </w:tc>
      </w:tr>
      <w:tr w:rsidR="00537E46" w14:paraId="0D81B66B" w14:textId="77777777" w:rsidTr="001A6314">
        <w:tc>
          <w:tcPr>
            <w:tcW w:w="351" w:type="dxa"/>
          </w:tcPr>
          <w:p w14:paraId="7B835C98" w14:textId="77777777" w:rsidR="00537E46" w:rsidRDefault="00537E46" w:rsidP="001A6314"/>
        </w:tc>
        <w:tc>
          <w:tcPr>
            <w:tcW w:w="3299" w:type="dxa"/>
          </w:tcPr>
          <w:p w14:paraId="79842ABA" w14:textId="77777777" w:rsidR="00537E46" w:rsidRDefault="00537E46" w:rsidP="001A6314">
            <w:r>
              <w:t>Gesichtsmotorik</w:t>
            </w:r>
          </w:p>
        </w:tc>
        <w:tc>
          <w:tcPr>
            <w:tcW w:w="351" w:type="dxa"/>
          </w:tcPr>
          <w:p w14:paraId="5E6816FB" w14:textId="77777777" w:rsidR="00537E46" w:rsidRDefault="00537E46" w:rsidP="001A6314"/>
        </w:tc>
        <w:tc>
          <w:tcPr>
            <w:tcW w:w="2429" w:type="dxa"/>
          </w:tcPr>
          <w:p w14:paraId="5A468D4C" w14:textId="77777777" w:rsidR="00537E46" w:rsidRDefault="00537E46" w:rsidP="001A6314">
            <w:r>
              <w:t>vorübergehend</w:t>
            </w:r>
          </w:p>
        </w:tc>
        <w:tc>
          <w:tcPr>
            <w:tcW w:w="351" w:type="dxa"/>
          </w:tcPr>
          <w:p w14:paraId="5FA78EF3" w14:textId="77777777" w:rsidR="00537E46" w:rsidRDefault="00537E46" w:rsidP="001A6314"/>
        </w:tc>
        <w:tc>
          <w:tcPr>
            <w:tcW w:w="2338" w:type="dxa"/>
          </w:tcPr>
          <w:p w14:paraId="3A23E129" w14:textId="77777777" w:rsidR="00537E46" w:rsidRDefault="00537E46" w:rsidP="001A6314">
            <w:r>
              <w:t>permanent</w:t>
            </w:r>
          </w:p>
        </w:tc>
      </w:tr>
      <w:tr w:rsidR="00537E46" w14:paraId="162A87E1" w14:textId="77777777" w:rsidTr="001A6314">
        <w:tc>
          <w:tcPr>
            <w:tcW w:w="351" w:type="dxa"/>
          </w:tcPr>
          <w:p w14:paraId="443FD627" w14:textId="77777777" w:rsidR="00537E46" w:rsidRDefault="00537E46" w:rsidP="001A6314"/>
        </w:tc>
        <w:tc>
          <w:tcPr>
            <w:tcW w:w="8768" w:type="dxa"/>
            <w:gridSpan w:val="5"/>
          </w:tcPr>
          <w:p w14:paraId="6007613F" w14:textId="77777777" w:rsidR="00537E46" w:rsidRDefault="00537E46" w:rsidP="001A6314">
            <w:r>
              <w:t>Sonstiges (in der nächsten Zeile können weitere feinmotorische Funktionsbeeinträchtigungen eingetragen werden):</w:t>
            </w:r>
          </w:p>
        </w:tc>
      </w:tr>
      <w:tr w:rsidR="00537E46" w14:paraId="65C043B1" w14:textId="77777777" w:rsidTr="00626D80">
        <w:trPr>
          <w:trHeight w:val="2797"/>
        </w:trPr>
        <w:tc>
          <w:tcPr>
            <w:tcW w:w="9119" w:type="dxa"/>
            <w:gridSpan w:val="6"/>
          </w:tcPr>
          <w:p w14:paraId="78AB7BFB" w14:textId="77777777" w:rsidR="00537E46" w:rsidRDefault="00537E46" w:rsidP="001A6314"/>
        </w:tc>
      </w:tr>
      <w:bookmarkEnd w:id="6"/>
      <w:bookmarkEnd w:id="10"/>
    </w:tbl>
    <w:p w14:paraId="1BF1D2B7" w14:textId="77777777" w:rsidR="00E44F39" w:rsidRDefault="00E44F39">
      <w:pPr>
        <w:spacing w:before="0"/>
        <w:rPr>
          <w:sz w:val="26"/>
        </w:rPr>
      </w:pPr>
      <w:r>
        <w:br w:type="page"/>
      </w:r>
    </w:p>
    <w:p w14:paraId="272D8229" w14:textId="77777777" w:rsidR="003D5776" w:rsidRPr="003D5776" w:rsidRDefault="00B74055" w:rsidP="001F3DD9">
      <w:pPr>
        <w:pStyle w:val="berschrift2"/>
      </w:pPr>
      <w:bookmarkStart w:id="11" w:name="_Toc160374238"/>
      <w:r w:rsidRPr="003D5776">
        <w:lastRenderedPageBreak/>
        <w:t>Hörbeeinträchtigung</w:t>
      </w:r>
      <w:bookmarkEnd w:id="11"/>
    </w:p>
    <w:tbl>
      <w:tblPr>
        <w:tblStyle w:val="Tabellenraster"/>
        <w:tblW w:w="9103" w:type="dxa"/>
        <w:tblLook w:val="04A0" w:firstRow="1" w:lastRow="0" w:firstColumn="1" w:lastColumn="0" w:noHBand="0" w:noVBand="1"/>
      </w:tblPr>
      <w:tblGrid>
        <w:gridCol w:w="351"/>
        <w:gridCol w:w="3402"/>
        <w:gridCol w:w="351"/>
        <w:gridCol w:w="2324"/>
        <w:gridCol w:w="351"/>
        <w:gridCol w:w="2324"/>
      </w:tblGrid>
      <w:tr w:rsidR="00CB31D8" w14:paraId="00A6878A" w14:textId="77777777" w:rsidTr="00CB31D8">
        <w:tc>
          <w:tcPr>
            <w:tcW w:w="351" w:type="dxa"/>
          </w:tcPr>
          <w:p w14:paraId="17E723E8" w14:textId="77777777" w:rsidR="003D5776" w:rsidRDefault="003D5776"/>
        </w:tc>
        <w:tc>
          <w:tcPr>
            <w:tcW w:w="3402" w:type="dxa"/>
          </w:tcPr>
          <w:p w14:paraId="195939ED" w14:textId="77777777" w:rsidR="003D5776" w:rsidRDefault="003D5776">
            <w:r>
              <w:t>Leicht (bis 30dB) links</w:t>
            </w:r>
          </w:p>
        </w:tc>
        <w:tc>
          <w:tcPr>
            <w:tcW w:w="351" w:type="dxa"/>
          </w:tcPr>
          <w:p w14:paraId="0F0FE6E2" w14:textId="77777777" w:rsidR="003D5776" w:rsidRDefault="003D5776"/>
        </w:tc>
        <w:tc>
          <w:tcPr>
            <w:tcW w:w="2324" w:type="dxa"/>
          </w:tcPr>
          <w:p w14:paraId="70191EE6" w14:textId="77777777" w:rsidR="003D5776" w:rsidRDefault="003D5776">
            <w:r>
              <w:t>vorübergehend</w:t>
            </w:r>
          </w:p>
        </w:tc>
        <w:tc>
          <w:tcPr>
            <w:tcW w:w="351" w:type="dxa"/>
          </w:tcPr>
          <w:p w14:paraId="0EC3639B" w14:textId="77777777" w:rsidR="003D5776" w:rsidRDefault="003D5776"/>
        </w:tc>
        <w:tc>
          <w:tcPr>
            <w:tcW w:w="2324" w:type="dxa"/>
          </w:tcPr>
          <w:p w14:paraId="78D0E322" w14:textId="77777777" w:rsidR="003D5776" w:rsidRDefault="003D5776">
            <w:r>
              <w:t>permanent</w:t>
            </w:r>
          </w:p>
        </w:tc>
      </w:tr>
      <w:tr w:rsidR="003D5776" w14:paraId="6CCEF23A" w14:textId="77777777" w:rsidTr="00CB31D8">
        <w:tc>
          <w:tcPr>
            <w:tcW w:w="351" w:type="dxa"/>
          </w:tcPr>
          <w:p w14:paraId="0FAA7A19" w14:textId="77777777" w:rsidR="003D5776" w:rsidRDefault="003D5776" w:rsidP="003D5776"/>
        </w:tc>
        <w:tc>
          <w:tcPr>
            <w:tcW w:w="3402" w:type="dxa"/>
          </w:tcPr>
          <w:p w14:paraId="1A1AD712" w14:textId="77777777" w:rsidR="003D5776" w:rsidRDefault="003D5776" w:rsidP="003D5776">
            <w:r>
              <w:t>Leicht (bis 30dB) rechts</w:t>
            </w:r>
          </w:p>
        </w:tc>
        <w:tc>
          <w:tcPr>
            <w:tcW w:w="351" w:type="dxa"/>
          </w:tcPr>
          <w:p w14:paraId="12B97F2F" w14:textId="77777777" w:rsidR="003D5776" w:rsidRDefault="003D5776" w:rsidP="003D5776"/>
        </w:tc>
        <w:tc>
          <w:tcPr>
            <w:tcW w:w="2324" w:type="dxa"/>
          </w:tcPr>
          <w:p w14:paraId="7150DB4A" w14:textId="77777777" w:rsidR="003D5776" w:rsidRDefault="003D5776" w:rsidP="003D5776">
            <w:r>
              <w:t>vorübergehend</w:t>
            </w:r>
          </w:p>
        </w:tc>
        <w:tc>
          <w:tcPr>
            <w:tcW w:w="351" w:type="dxa"/>
          </w:tcPr>
          <w:p w14:paraId="45F9AAB1" w14:textId="77777777" w:rsidR="003D5776" w:rsidRDefault="003D5776" w:rsidP="003D5776"/>
        </w:tc>
        <w:tc>
          <w:tcPr>
            <w:tcW w:w="2324" w:type="dxa"/>
          </w:tcPr>
          <w:p w14:paraId="161633D3" w14:textId="77777777" w:rsidR="003D5776" w:rsidRDefault="003D5776" w:rsidP="003D5776">
            <w:r>
              <w:t>permanent</w:t>
            </w:r>
          </w:p>
        </w:tc>
      </w:tr>
      <w:tr w:rsidR="00CB31D8" w14:paraId="7752B842" w14:textId="77777777" w:rsidTr="00CB31D8">
        <w:tc>
          <w:tcPr>
            <w:tcW w:w="351" w:type="dxa"/>
          </w:tcPr>
          <w:p w14:paraId="5A2F8D56" w14:textId="77777777" w:rsidR="003D5776" w:rsidRDefault="003D5776" w:rsidP="003D5776"/>
        </w:tc>
        <w:tc>
          <w:tcPr>
            <w:tcW w:w="3402" w:type="dxa"/>
          </w:tcPr>
          <w:p w14:paraId="6D4DF63B" w14:textId="77777777" w:rsidR="003D5776" w:rsidRDefault="003D5776" w:rsidP="003D5776">
            <w:r>
              <w:t>Mittel (30 – 60 dB) links</w:t>
            </w:r>
          </w:p>
        </w:tc>
        <w:tc>
          <w:tcPr>
            <w:tcW w:w="351" w:type="dxa"/>
          </w:tcPr>
          <w:p w14:paraId="62EC150A" w14:textId="77777777" w:rsidR="003D5776" w:rsidRDefault="003D5776" w:rsidP="003D5776"/>
        </w:tc>
        <w:tc>
          <w:tcPr>
            <w:tcW w:w="2324" w:type="dxa"/>
          </w:tcPr>
          <w:p w14:paraId="15F01825" w14:textId="77777777" w:rsidR="003D5776" w:rsidRDefault="003D5776" w:rsidP="003D5776">
            <w:r>
              <w:t>vorübergehend</w:t>
            </w:r>
          </w:p>
        </w:tc>
        <w:tc>
          <w:tcPr>
            <w:tcW w:w="351" w:type="dxa"/>
          </w:tcPr>
          <w:p w14:paraId="36DB126B" w14:textId="77777777" w:rsidR="003D5776" w:rsidRDefault="003D5776" w:rsidP="003D5776"/>
        </w:tc>
        <w:tc>
          <w:tcPr>
            <w:tcW w:w="2324" w:type="dxa"/>
          </w:tcPr>
          <w:p w14:paraId="0D5E5795" w14:textId="77777777" w:rsidR="003D5776" w:rsidRDefault="003D5776" w:rsidP="003D5776">
            <w:r>
              <w:t>permanent</w:t>
            </w:r>
          </w:p>
        </w:tc>
      </w:tr>
      <w:tr w:rsidR="003D5776" w14:paraId="497DD2CE" w14:textId="77777777" w:rsidTr="00CB31D8">
        <w:tc>
          <w:tcPr>
            <w:tcW w:w="351" w:type="dxa"/>
          </w:tcPr>
          <w:p w14:paraId="3B73A09B" w14:textId="77777777" w:rsidR="003D5776" w:rsidRDefault="003D5776" w:rsidP="003D5776"/>
        </w:tc>
        <w:tc>
          <w:tcPr>
            <w:tcW w:w="3402" w:type="dxa"/>
          </w:tcPr>
          <w:p w14:paraId="5DE5320C" w14:textId="77777777" w:rsidR="003D5776" w:rsidRDefault="003D5776" w:rsidP="003D5776">
            <w:r>
              <w:t>Mittel (30 – 60 dB) rechts</w:t>
            </w:r>
          </w:p>
        </w:tc>
        <w:tc>
          <w:tcPr>
            <w:tcW w:w="351" w:type="dxa"/>
          </w:tcPr>
          <w:p w14:paraId="3CBDEB19" w14:textId="77777777" w:rsidR="003D5776" w:rsidRDefault="003D5776" w:rsidP="003D5776"/>
        </w:tc>
        <w:tc>
          <w:tcPr>
            <w:tcW w:w="2324" w:type="dxa"/>
          </w:tcPr>
          <w:p w14:paraId="5CF0F7C5" w14:textId="77777777" w:rsidR="003D5776" w:rsidRDefault="003D5776" w:rsidP="003D5776">
            <w:r>
              <w:t>vorübergehend</w:t>
            </w:r>
          </w:p>
        </w:tc>
        <w:tc>
          <w:tcPr>
            <w:tcW w:w="351" w:type="dxa"/>
          </w:tcPr>
          <w:p w14:paraId="235E2AAB" w14:textId="77777777" w:rsidR="003D5776" w:rsidRDefault="003D5776" w:rsidP="003D5776"/>
        </w:tc>
        <w:tc>
          <w:tcPr>
            <w:tcW w:w="2324" w:type="dxa"/>
          </w:tcPr>
          <w:p w14:paraId="6E979D63" w14:textId="77777777" w:rsidR="003D5776" w:rsidRDefault="003D5776" w:rsidP="003D5776">
            <w:r>
              <w:t>permanent</w:t>
            </w:r>
          </w:p>
        </w:tc>
      </w:tr>
      <w:tr w:rsidR="00CB31D8" w14:paraId="53F27BAB" w14:textId="77777777" w:rsidTr="00CB31D8">
        <w:tc>
          <w:tcPr>
            <w:tcW w:w="351" w:type="dxa"/>
          </w:tcPr>
          <w:p w14:paraId="7B0CFBC7" w14:textId="77777777" w:rsidR="003D5776" w:rsidRDefault="003D5776" w:rsidP="003D5776"/>
        </w:tc>
        <w:tc>
          <w:tcPr>
            <w:tcW w:w="3402" w:type="dxa"/>
          </w:tcPr>
          <w:p w14:paraId="3C24046B" w14:textId="77777777" w:rsidR="003D5776" w:rsidRDefault="003D5776" w:rsidP="003D5776">
            <w:r>
              <w:t>Schwer (60 – 90 dB) links</w:t>
            </w:r>
          </w:p>
        </w:tc>
        <w:tc>
          <w:tcPr>
            <w:tcW w:w="351" w:type="dxa"/>
          </w:tcPr>
          <w:p w14:paraId="4CCA51EA" w14:textId="77777777" w:rsidR="003D5776" w:rsidRDefault="003D5776" w:rsidP="003D5776"/>
        </w:tc>
        <w:tc>
          <w:tcPr>
            <w:tcW w:w="2324" w:type="dxa"/>
          </w:tcPr>
          <w:p w14:paraId="08B55E12" w14:textId="77777777" w:rsidR="003D5776" w:rsidRDefault="003D5776" w:rsidP="003D5776">
            <w:r>
              <w:t>vorübergehend</w:t>
            </w:r>
          </w:p>
        </w:tc>
        <w:tc>
          <w:tcPr>
            <w:tcW w:w="351" w:type="dxa"/>
          </w:tcPr>
          <w:p w14:paraId="30E686C5" w14:textId="77777777" w:rsidR="003D5776" w:rsidRDefault="003D5776" w:rsidP="003D5776"/>
        </w:tc>
        <w:tc>
          <w:tcPr>
            <w:tcW w:w="2324" w:type="dxa"/>
          </w:tcPr>
          <w:p w14:paraId="16CD102E" w14:textId="77777777" w:rsidR="003D5776" w:rsidRDefault="003D5776" w:rsidP="003D5776">
            <w:r>
              <w:t>permanent</w:t>
            </w:r>
          </w:p>
        </w:tc>
      </w:tr>
      <w:tr w:rsidR="003D5776" w14:paraId="0EE5295B" w14:textId="77777777" w:rsidTr="00CB31D8">
        <w:tc>
          <w:tcPr>
            <w:tcW w:w="351" w:type="dxa"/>
          </w:tcPr>
          <w:p w14:paraId="187F297D" w14:textId="77777777" w:rsidR="003D5776" w:rsidRDefault="003D5776" w:rsidP="003D5776"/>
        </w:tc>
        <w:tc>
          <w:tcPr>
            <w:tcW w:w="3402" w:type="dxa"/>
          </w:tcPr>
          <w:p w14:paraId="61675622" w14:textId="77777777" w:rsidR="003D5776" w:rsidRDefault="003D5776" w:rsidP="003D5776">
            <w:r>
              <w:t>Schwer (60 – 90 dB) rechts</w:t>
            </w:r>
          </w:p>
        </w:tc>
        <w:tc>
          <w:tcPr>
            <w:tcW w:w="351" w:type="dxa"/>
          </w:tcPr>
          <w:p w14:paraId="54603942" w14:textId="77777777" w:rsidR="003D5776" w:rsidRDefault="003D5776" w:rsidP="003D5776"/>
        </w:tc>
        <w:tc>
          <w:tcPr>
            <w:tcW w:w="2324" w:type="dxa"/>
          </w:tcPr>
          <w:p w14:paraId="0A8169D4" w14:textId="77777777" w:rsidR="003D5776" w:rsidRDefault="003D5776" w:rsidP="003D5776">
            <w:r>
              <w:t>vorübergehend</w:t>
            </w:r>
          </w:p>
        </w:tc>
        <w:tc>
          <w:tcPr>
            <w:tcW w:w="351" w:type="dxa"/>
          </w:tcPr>
          <w:p w14:paraId="21C59D1E" w14:textId="77777777" w:rsidR="003D5776" w:rsidRDefault="003D5776" w:rsidP="003D5776"/>
        </w:tc>
        <w:tc>
          <w:tcPr>
            <w:tcW w:w="2324" w:type="dxa"/>
          </w:tcPr>
          <w:p w14:paraId="35295D18" w14:textId="77777777" w:rsidR="003D5776" w:rsidRDefault="003D5776" w:rsidP="003D5776">
            <w:r>
              <w:t>permanent</w:t>
            </w:r>
          </w:p>
        </w:tc>
      </w:tr>
      <w:tr w:rsidR="00CB31D8" w14:paraId="3EBE0CD3" w14:textId="77777777" w:rsidTr="00CB31D8">
        <w:tc>
          <w:tcPr>
            <w:tcW w:w="351" w:type="dxa"/>
          </w:tcPr>
          <w:p w14:paraId="08702E0D" w14:textId="77777777" w:rsidR="003D5776" w:rsidRDefault="003D5776" w:rsidP="003D5776"/>
        </w:tc>
        <w:tc>
          <w:tcPr>
            <w:tcW w:w="3402" w:type="dxa"/>
          </w:tcPr>
          <w:p w14:paraId="52A35FB8" w14:textId="77777777" w:rsidR="003D5776" w:rsidRDefault="003D5776" w:rsidP="003D5776">
            <w:r>
              <w:t>Gehörlos (ab 90 dB) links</w:t>
            </w:r>
          </w:p>
        </w:tc>
        <w:tc>
          <w:tcPr>
            <w:tcW w:w="351" w:type="dxa"/>
          </w:tcPr>
          <w:p w14:paraId="609BFC1F" w14:textId="77777777" w:rsidR="003D5776" w:rsidRDefault="003D5776" w:rsidP="003D5776"/>
        </w:tc>
        <w:tc>
          <w:tcPr>
            <w:tcW w:w="2324" w:type="dxa"/>
          </w:tcPr>
          <w:p w14:paraId="5B2408C7" w14:textId="77777777" w:rsidR="003D5776" w:rsidRDefault="003D5776" w:rsidP="003D5776">
            <w:r>
              <w:t>vorübergehend</w:t>
            </w:r>
          </w:p>
        </w:tc>
        <w:tc>
          <w:tcPr>
            <w:tcW w:w="351" w:type="dxa"/>
          </w:tcPr>
          <w:p w14:paraId="10719A21" w14:textId="77777777" w:rsidR="003D5776" w:rsidRDefault="003D5776" w:rsidP="003D5776"/>
        </w:tc>
        <w:tc>
          <w:tcPr>
            <w:tcW w:w="2324" w:type="dxa"/>
          </w:tcPr>
          <w:p w14:paraId="7132A3AD" w14:textId="77777777" w:rsidR="003D5776" w:rsidRDefault="003D5776" w:rsidP="003D5776">
            <w:r>
              <w:t>permanent</w:t>
            </w:r>
          </w:p>
        </w:tc>
      </w:tr>
      <w:tr w:rsidR="003D5776" w14:paraId="5E427F77" w14:textId="77777777" w:rsidTr="00CB31D8">
        <w:tc>
          <w:tcPr>
            <w:tcW w:w="351" w:type="dxa"/>
          </w:tcPr>
          <w:p w14:paraId="1BFEC090" w14:textId="77777777" w:rsidR="003D5776" w:rsidRDefault="003D5776" w:rsidP="003D5776"/>
        </w:tc>
        <w:tc>
          <w:tcPr>
            <w:tcW w:w="3402" w:type="dxa"/>
          </w:tcPr>
          <w:p w14:paraId="172E19D9" w14:textId="77777777" w:rsidR="003D5776" w:rsidRDefault="003D5776" w:rsidP="003D5776">
            <w:r>
              <w:t>Gehörlos (ab 90 dB) rechts</w:t>
            </w:r>
          </w:p>
        </w:tc>
        <w:tc>
          <w:tcPr>
            <w:tcW w:w="351" w:type="dxa"/>
          </w:tcPr>
          <w:p w14:paraId="5EA262E3" w14:textId="77777777" w:rsidR="003D5776" w:rsidRDefault="003D5776" w:rsidP="003D5776"/>
        </w:tc>
        <w:tc>
          <w:tcPr>
            <w:tcW w:w="2324" w:type="dxa"/>
          </w:tcPr>
          <w:p w14:paraId="16B87C21" w14:textId="77777777" w:rsidR="003D5776" w:rsidRDefault="003D5776" w:rsidP="003D5776">
            <w:r>
              <w:t>vorübergehend</w:t>
            </w:r>
          </w:p>
        </w:tc>
        <w:tc>
          <w:tcPr>
            <w:tcW w:w="351" w:type="dxa"/>
          </w:tcPr>
          <w:p w14:paraId="3E7EB36A" w14:textId="77777777" w:rsidR="003D5776" w:rsidRDefault="003D5776" w:rsidP="003D5776"/>
        </w:tc>
        <w:tc>
          <w:tcPr>
            <w:tcW w:w="2324" w:type="dxa"/>
          </w:tcPr>
          <w:p w14:paraId="1DB5B08B" w14:textId="77777777" w:rsidR="003D5776" w:rsidRDefault="004E4F8C" w:rsidP="003D5776">
            <w:r>
              <w:t>P</w:t>
            </w:r>
            <w:r w:rsidR="003D5776">
              <w:t>ermanent</w:t>
            </w:r>
          </w:p>
        </w:tc>
      </w:tr>
      <w:tr w:rsidR="004E4F8C" w14:paraId="733E6FBD" w14:textId="77777777" w:rsidTr="001670EC">
        <w:tc>
          <w:tcPr>
            <w:tcW w:w="351" w:type="dxa"/>
          </w:tcPr>
          <w:p w14:paraId="3820D032" w14:textId="77777777" w:rsidR="004E4F8C" w:rsidRDefault="004E4F8C" w:rsidP="003D5776"/>
        </w:tc>
        <w:tc>
          <w:tcPr>
            <w:tcW w:w="8752" w:type="dxa"/>
            <w:gridSpan w:val="5"/>
          </w:tcPr>
          <w:p w14:paraId="5DDFF171" w14:textId="77777777" w:rsidR="004E4F8C" w:rsidRDefault="004E4F8C" w:rsidP="003D5776">
            <w:r>
              <w:t>Andere Form der Hörbeeinträchtigung</w:t>
            </w:r>
          </w:p>
        </w:tc>
      </w:tr>
      <w:tr w:rsidR="004E4F8C" w14:paraId="7D30053D" w14:textId="77777777" w:rsidTr="004E4F8C">
        <w:trPr>
          <w:trHeight w:val="1701"/>
        </w:trPr>
        <w:tc>
          <w:tcPr>
            <w:tcW w:w="9103" w:type="dxa"/>
            <w:gridSpan w:val="6"/>
          </w:tcPr>
          <w:p w14:paraId="3D5190E2" w14:textId="77777777" w:rsidR="004E4F8C" w:rsidRDefault="004E4F8C" w:rsidP="003D5776"/>
        </w:tc>
      </w:tr>
    </w:tbl>
    <w:p w14:paraId="3645FEE1" w14:textId="77777777" w:rsidR="00F02859" w:rsidRDefault="00771A30" w:rsidP="001F3DD9">
      <w:pPr>
        <w:pStyle w:val="berschrift2"/>
      </w:pPr>
      <w:bookmarkStart w:id="12" w:name="_Toc160374239"/>
      <w:r w:rsidRPr="00E44F39">
        <w:t>Sehbeeinträchtigung</w:t>
      </w:r>
      <w:bookmarkEnd w:id="12"/>
    </w:p>
    <w:tbl>
      <w:tblPr>
        <w:tblStyle w:val="Tabellenraster"/>
        <w:tblW w:w="9115" w:type="dxa"/>
        <w:tblLook w:val="04A0" w:firstRow="1" w:lastRow="0" w:firstColumn="1" w:lastColumn="0" w:noHBand="0" w:noVBand="1"/>
      </w:tblPr>
      <w:tblGrid>
        <w:gridCol w:w="262"/>
        <w:gridCol w:w="4422"/>
        <w:gridCol w:w="264"/>
        <w:gridCol w:w="2146"/>
        <w:gridCol w:w="264"/>
        <w:gridCol w:w="1757"/>
      </w:tblGrid>
      <w:tr w:rsidR="00806356" w14:paraId="2AD82A73" w14:textId="77777777" w:rsidTr="00806356">
        <w:tc>
          <w:tcPr>
            <w:tcW w:w="262" w:type="dxa"/>
          </w:tcPr>
          <w:p w14:paraId="364FD22F" w14:textId="77777777" w:rsidR="00CB31D8" w:rsidRDefault="00CB31D8" w:rsidP="001A6314"/>
        </w:tc>
        <w:tc>
          <w:tcPr>
            <w:tcW w:w="4422" w:type="dxa"/>
          </w:tcPr>
          <w:p w14:paraId="2F3F23C0" w14:textId="77777777" w:rsidR="00CB31D8" w:rsidRDefault="00CB31D8" w:rsidP="001A6314">
            <w:r>
              <w:t>Eingeschränktes Farbsehen links</w:t>
            </w:r>
          </w:p>
        </w:tc>
        <w:tc>
          <w:tcPr>
            <w:tcW w:w="264" w:type="dxa"/>
          </w:tcPr>
          <w:p w14:paraId="244B4BF4" w14:textId="77777777" w:rsidR="00CB31D8" w:rsidRDefault="00CB31D8" w:rsidP="001A6314"/>
        </w:tc>
        <w:tc>
          <w:tcPr>
            <w:tcW w:w="2146" w:type="dxa"/>
          </w:tcPr>
          <w:p w14:paraId="77AD82E3" w14:textId="77777777" w:rsidR="00CB31D8" w:rsidRDefault="00CB31D8" w:rsidP="001A6314">
            <w:r>
              <w:t>vorübergehend</w:t>
            </w:r>
          </w:p>
        </w:tc>
        <w:tc>
          <w:tcPr>
            <w:tcW w:w="264" w:type="dxa"/>
          </w:tcPr>
          <w:p w14:paraId="568347F5" w14:textId="77777777" w:rsidR="00CB31D8" w:rsidRDefault="00CB31D8" w:rsidP="001A6314"/>
        </w:tc>
        <w:tc>
          <w:tcPr>
            <w:tcW w:w="1757" w:type="dxa"/>
          </w:tcPr>
          <w:p w14:paraId="056C67D6" w14:textId="77777777" w:rsidR="00CB31D8" w:rsidRDefault="00CB31D8" w:rsidP="001A6314">
            <w:r>
              <w:t>permanent</w:t>
            </w:r>
          </w:p>
        </w:tc>
      </w:tr>
      <w:tr w:rsidR="00806356" w14:paraId="066C00E4" w14:textId="77777777" w:rsidTr="00806356">
        <w:tc>
          <w:tcPr>
            <w:tcW w:w="262" w:type="dxa"/>
          </w:tcPr>
          <w:p w14:paraId="41E14FF9" w14:textId="77777777" w:rsidR="00CB31D8" w:rsidRDefault="00CB31D8" w:rsidP="00CB31D8"/>
        </w:tc>
        <w:tc>
          <w:tcPr>
            <w:tcW w:w="4422" w:type="dxa"/>
          </w:tcPr>
          <w:p w14:paraId="7BC5E742" w14:textId="77777777" w:rsidR="00CB31D8" w:rsidRDefault="00CB31D8" w:rsidP="00CB31D8">
            <w:r>
              <w:t>Eingeschränktes Farbsehen rechts</w:t>
            </w:r>
          </w:p>
        </w:tc>
        <w:tc>
          <w:tcPr>
            <w:tcW w:w="264" w:type="dxa"/>
          </w:tcPr>
          <w:p w14:paraId="7245CD14" w14:textId="77777777" w:rsidR="00CB31D8" w:rsidRDefault="00CB31D8" w:rsidP="00CB31D8"/>
        </w:tc>
        <w:tc>
          <w:tcPr>
            <w:tcW w:w="2146" w:type="dxa"/>
          </w:tcPr>
          <w:p w14:paraId="7AD96D13" w14:textId="77777777" w:rsidR="00CB31D8" w:rsidRDefault="00CB31D8" w:rsidP="00CB31D8">
            <w:r>
              <w:t>vorübergehend</w:t>
            </w:r>
          </w:p>
        </w:tc>
        <w:tc>
          <w:tcPr>
            <w:tcW w:w="264" w:type="dxa"/>
          </w:tcPr>
          <w:p w14:paraId="023A7901" w14:textId="77777777" w:rsidR="00CB31D8" w:rsidRDefault="00CB31D8" w:rsidP="00CB31D8"/>
        </w:tc>
        <w:tc>
          <w:tcPr>
            <w:tcW w:w="1757" w:type="dxa"/>
          </w:tcPr>
          <w:p w14:paraId="1840BBA9" w14:textId="77777777" w:rsidR="00CB31D8" w:rsidRDefault="00CB31D8" w:rsidP="00CB31D8">
            <w:r>
              <w:t>permanent</w:t>
            </w:r>
          </w:p>
        </w:tc>
      </w:tr>
      <w:tr w:rsidR="00806356" w14:paraId="12AEBC2F" w14:textId="77777777" w:rsidTr="00806356">
        <w:tc>
          <w:tcPr>
            <w:tcW w:w="262" w:type="dxa"/>
          </w:tcPr>
          <w:p w14:paraId="786AE1AC" w14:textId="77777777" w:rsidR="00CB31D8" w:rsidRDefault="00CB31D8" w:rsidP="001A6314"/>
        </w:tc>
        <w:tc>
          <w:tcPr>
            <w:tcW w:w="4422" w:type="dxa"/>
          </w:tcPr>
          <w:p w14:paraId="37608230" w14:textId="77777777" w:rsidR="00CB31D8" w:rsidRDefault="00CB31D8" w:rsidP="001A6314">
            <w:r>
              <w:t>Eingeschränktes Kontrastsehen links</w:t>
            </w:r>
          </w:p>
        </w:tc>
        <w:tc>
          <w:tcPr>
            <w:tcW w:w="264" w:type="dxa"/>
          </w:tcPr>
          <w:p w14:paraId="0C6F4B46" w14:textId="77777777" w:rsidR="00CB31D8" w:rsidRDefault="00CB31D8" w:rsidP="001A6314"/>
        </w:tc>
        <w:tc>
          <w:tcPr>
            <w:tcW w:w="2146" w:type="dxa"/>
          </w:tcPr>
          <w:p w14:paraId="24A77C1F" w14:textId="77777777" w:rsidR="00CB31D8" w:rsidRDefault="00CB31D8" w:rsidP="001A6314">
            <w:r>
              <w:t>vorübergehend</w:t>
            </w:r>
          </w:p>
        </w:tc>
        <w:tc>
          <w:tcPr>
            <w:tcW w:w="264" w:type="dxa"/>
          </w:tcPr>
          <w:p w14:paraId="485173DF" w14:textId="77777777" w:rsidR="00CB31D8" w:rsidRDefault="00CB31D8" w:rsidP="001A6314"/>
        </w:tc>
        <w:tc>
          <w:tcPr>
            <w:tcW w:w="1757" w:type="dxa"/>
          </w:tcPr>
          <w:p w14:paraId="77D71E35" w14:textId="77777777" w:rsidR="00CB31D8" w:rsidRDefault="00CB31D8" w:rsidP="001A6314">
            <w:r>
              <w:t>permanent</w:t>
            </w:r>
          </w:p>
        </w:tc>
      </w:tr>
      <w:tr w:rsidR="00806356" w14:paraId="0F12B506" w14:textId="77777777" w:rsidTr="00806356">
        <w:tc>
          <w:tcPr>
            <w:tcW w:w="262" w:type="dxa"/>
          </w:tcPr>
          <w:p w14:paraId="54762453" w14:textId="77777777" w:rsidR="00CB31D8" w:rsidRDefault="00CB31D8" w:rsidP="00CB31D8"/>
        </w:tc>
        <w:tc>
          <w:tcPr>
            <w:tcW w:w="4422" w:type="dxa"/>
          </w:tcPr>
          <w:p w14:paraId="535C6868" w14:textId="77777777" w:rsidR="00CB31D8" w:rsidRDefault="00CB31D8" w:rsidP="00CB31D8">
            <w:r>
              <w:t>Eingeschränktes Kontrastsehen rechts</w:t>
            </w:r>
          </w:p>
        </w:tc>
        <w:tc>
          <w:tcPr>
            <w:tcW w:w="264" w:type="dxa"/>
          </w:tcPr>
          <w:p w14:paraId="1B1E38F9" w14:textId="77777777" w:rsidR="00CB31D8" w:rsidRDefault="00CB31D8" w:rsidP="00CB31D8"/>
        </w:tc>
        <w:tc>
          <w:tcPr>
            <w:tcW w:w="2146" w:type="dxa"/>
          </w:tcPr>
          <w:p w14:paraId="717C5E1A" w14:textId="77777777" w:rsidR="00CB31D8" w:rsidRDefault="00CB31D8" w:rsidP="00CB31D8">
            <w:r>
              <w:t>vorübergehend</w:t>
            </w:r>
          </w:p>
        </w:tc>
        <w:tc>
          <w:tcPr>
            <w:tcW w:w="264" w:type="dxa"/>
          </w:tcPr>
          <w:p w14:paraId="4B330DBF" w14:textId="77777777" w:rsidR="00CB31D8" w:rsidRDefault="00CB31D8" w:rsidP="00CB31D8"/>
        </w:tc>
        <w:tc>
          <w:tcPr>
            <w:tcW w:w="1757" w:type="dxa"/>
          </w:tcPr>
          <w:p w14:paraId="00A32D6F" w14:textId="77777777" w:rsidR="00CB31D8" w:rsidRDefault="00CB31D8" w:rsidP="00CB31D8">
            <w:r>
              <w:t>permanent</w:t>
            </w:r>
          </w:p>
        </w:tc>
      </w:tr>
      <w:tr w:rsidR="00806356" w14:paraId="4045F42F" w14:textId="77777777" w:rsidTr="00806356">
        <w:tc>
          <w:tcPr>
            <w:tcW w:w="262" w:type="dxa"/>
          </w:tcPr>
          <w:p w14:paraId="5BB75569" w14:textId="77777777" w:rsidR="00CB31D8" w:rsidRDefault="00CB31D8" w:rsidP="001A6314"/>
        </w:tc>
        <w:tc>
          <w:tcPr>
            <w:tcW w:w="4422" w:type="dxa"/>
          </w:tcPr>
          <w:p w14:paraId="23548542" w14:textId="77777777" w:rsidR="00CB31D8" w:rsidRDefault="00CB31D8" w:rsidP="001A6314">
            <w:r>
              <w:t>Eingeschränktes Gesichtsfeld links</w:t>
            </w:r>
          </w:p>
        </w:tc>
        <w:tc>
          <w:tcPr>
            <w:tcW w:w="264" w:type="dxa"/>
          </w:tcPr>
          <w:p w14:paraId="7C890A8B" w14:textId="77777777" w:rsidR="00CB31D8" w:rsidRDefault="00CB31D8" w:rsidP="001A6314"/>
        </w:tc>
        <w:tc>
          <w:tcPr>
            <w:tcW w:w="2146" w:type="dxa"/>
          </w:tcPr>
          <w:p w14:paraId="306660F8" w14:textId="77777777" w:rsidR="00CB31D8" w:rsidRDefault="00CB31D8" w:rsidP="001A6314">
            <w:r>
              <w:t>vorübergehend</w:t>
            </w:r>
          </w:p>
        </w:tc>
        <w:tc>
          <w:tcPr>
            <w:tcW w:w="264" w:type="dxa"/>
          </w:tcPr>
          <w:p w14:paraId="62A2E847" w14:textId="77777777" w:rsidR="00CB31D8" w:rsidRDefault="00CB31D8" w:rsidP="001A6314"/>
        </w:tc>
        <w:tc>
          <w:tcPr>
            <w:tcW w:w="1757" w:type="dxa"/>
          </w:tcPr>
          <w:p w14:paraId="1EB5D1FF" w14:textId="77777777" w:rsidR="00CB31D8" w:rsidRDefault="00CB31D8" w:rsidP="001A6314">
            <w:r>
              <w:t>permanent</w:t>
            </w:r>
          </w:p>
        </w:tc>
      </w:tr>
      <w:tr w:rsidR="00806356" w14:paraId="244EDC07" w14:textId="77777777" w:rsidTr="00806356">
        <w:tc>
          <w:tcPr>
            <w:tcW w:w="262" w:type="dxa"/>
          </w:tcPr>
          <w:p w14:paraId="56B59307" w14:textId="77777777" w:rsidR="00CB31D8" w:rsidRDefault="00CB31D8" w:rsidP="00CB31D8"/>
        </w:tc>
        <w:tc>
          <w:tcPr>
            <w:tcW w:w="4422" w:type="dxa"/>
          </w:tcPr>
          <w:p w14:paraId="0ED65939" w14:textId="77777777" w:rsidR="00CB31D8" w:rsidRDefault="00CB31D8" w:rsidP="00CB31D8">
            <w:r>
              <w:t>Eingeschränktes Gesichtsfeld rechts</w:t>
            </w:r>
          </w:p>
        </w:tc>
        <w:tc>
          <w:tcPr>
            <w:tcW w:w="264" w:type="dxa"/>
          </w:tcPr>
          <w:p w14:paraId="5029A5D7" w14:textId="77777777" w:rsidR="00CB31D8" w:rsidRDefault="00CB31D8" w:rsidP="00CB31D8"/>
        </w:tc>
        <w:tc>
          <w:tcPr>
            <w:tcW w:w="2146" w:type="dxa"/>
          </w:tcPr>
          <w:p w14:paraId="68CC038B" w14:textId="77777777" w:rsidR="00CB31D8" w:rsidRDefault="00CB31D8" w:rsidP="00CB31D8">
            <w:r>
              <w:t>vorübergehend</w:t>
            </w:r>
          </w:p>
        </w:tc>
        <w:tc>
          <w:tcPr>
            <w:tcW w:w="264" w:type="dxa"/>
          </w:tcPr>
          <w:p w14:paraId="75B0CE8C" w14:textId="77777777" w:rsidR="00CB31D8" w:rsidRDefault="00CB31D8" w:rsidP="00CB31D8"/>
        </w:tc>
        <w:tc>
          <w:tcPr>
            <w:tcW w:w="1757" w:type="dxa"/>
          </w:tcPr>
          <w:p w14:paraId="1AF0D602" w14:textId="77777777" w:rsidR="00CB31D8" w:rsidRDefault="00CB31D8" w:rsidP="00CB31D8">
            <w:r>
              <w:t>permanent</w:t>
            </w:r>
          </w:p>
        </w:tc>
      </w:tr>
      <w:tr w:rsidR="00806356" w14:paraId="3AB2E900" w14:textId="77777777" w:rsidTr="00806356">
        <w:tc>
          <w:tcPr>
            <w:tcW w:w="262" w:type="dxa"/>
          </w:tcPr>
          <w:p w14:paraId="005BAF18" w14:textId="77777777" w:rsidR="00CB31D8" w:rsidRDefault="00CB31D8" w:rsidP="001A6314"/>
        </w:tc>
        <w:tc>
          <w:tcPr>
            <w:tcW w:w="4422" w:type="dxa"/>
          </w:tcPr>
          <w:p w14:paraId="5858E82F" w14:textId="77777777" w:rsidR="00CB31D8" w:rsidRDefault="00CB31D8" w:rsidP="001A6314">
            <w:r>
              <w:t>Hochgradige Sehbehinderung links</w:t>
            </w:r>
          </w:p>
        </w:tc>
        <w:tc>
          <w:tcPr>
            <w:tcW w:w="264" w:type="dxa"/>
          </w:tcPr>
          <w:p w14:paraId="65D04351" w14:textId="77777777" w:rsidR="00CB31D8" w:rsidRDefault="00CB31D8" w:rsidP="001A6314"/>
        </w:tc>
        <w:tc>
          <w:tcPr>
            <w:tcW w:w="2146" w:type="dxa"/>
          </w:tcPr>
          <w:p w14:paraId="01B36667" w14:textId="77777777" w:rsidR="00CB31D8" w:rsidRDefault="00CB31D8" w:rsidP="001A6314">
            <w:r>
              <w:t>vorübergehend</w:t>
            </w:r>
          </w:p>
        </w:tc>
        <w:tc>
          <w:tcPr>
            <w:tcW w:w="264" w:type="dxa"/>
          </w:tcPr>
          <w:p w14:paraId="5A6C2714" w14:textId="77777777" w:rsidR="00CB31D8" w:rsidRDefault="00CB31D8" w:rsidP="001A6314"/>
        </w:tc>
        <w:tc>
          <w:tcPr>
            <w:tcW w:w="1757" w:type="dxa"/>
          </w:tcPr>
          <w:p w14:paraId="022403D0" w14:textId="77777777" w:rsidR="00CB31D8" w:rsidRDefault="00CB31D8" w:rsidP="001A6314">
            <w:r>
              <w:t>permanent</w:t>
            </w:r>
          </w:p>
        </w:tc>
      </w:tr>
      <w:tr w:rsidR="00806356" w14:paraId="5EC7E01E" w14:textId="77777777" w:rsidTr="00806356">
        <w:tc>
          <w:tcPr>
            <w:tcW w:w="262" w:type="dxa"/>
          </w:tcPr>
          <w:p w14:paraId="7CA185CE" w14:textId="77777777" w:rsidR="00CB31D8" w:rsidRDefault="00CB31D8" w:rsidP="00CB31D8"/>
        </w:tc>
        <w:tc>
          <w:tcPr>
            <w:tcW w:w="4422" w:type="dxa"/>
          </w:tcPr>
          <w:p w14:paraId="5B973AC0" w14:textId="77777777" w:rsidR="00CB31D8" w:rsidRDefault="00CB31D8" w:rsidP="00CB31D8">
            <w:r>
              <w:t>Hochgradige Sehbehinderung links</w:t>
            </w:r>
          </w:p>
        </w:tc>
        <w:tc>
          <w:tcPr>
            <w:tcW w:w="264" w:type="dxa"/>
          </w:tcPr>
          <w:p w14:paraId="53B5CEF6" w14:textId="77777777" w:rsidR="00CB31D8" w:rsidRDefault="00CB31D8" w:rsidP="00CB31D8"/>
        </w:tc>
        <w:tc>
          <w:tcPr>
            <w:tcW w:w="2146" w:type="dxa"/>
          </w:tcPr>
          <w:p w14:paraId="00D18CD6" w14:textId="77777777" w:rsidR="00CB31D8" w:rsidRDefault="00CB31D8" w:rsidP="00CB31D8">
            <w:r>
              <w:t>vorübergehend</w:t>
            </w:r>
          </w:p>
        </w:tc>
        <w:tc>
          <w:tcPr>
            <w:tcW w:w="264" w:type="dxa"/>
          </w:tcPr>
          <w:p w14:paraId="02149C94" w14:textId="77777777" w:rsidR="00CB31D8" w:rsidRDefault="00CB31D8" w:rsidP="00CB31D8"/>
        </w:tc>
        <w:tc>
          <w:tcPr>
            <w:tcW w:w="1757" w:type="dxa"/>
          </w:tcPr>
          <w:p w14:paraId="6BC77B08" w14:textId="77777777" w:rsidR="00CB31D8" w:rsidRDefault="00CB31D8" w:rsidP="00CB31D8">
            <w:r>
              <w:t>permanent</w:t>
            </w:r>
          </w:p>
        </w:tc>
      </w:tr>
      <w:tr w:rsidR="00806356" w14:paraId="77A7C7C4" w14:textId="77777777" w:rsidTr="00806356">
        <w:tc>
          <w:tcPr>
            <w:tcW w:w="262" w:type="dxa"/>
          </w:tcPr>
          <w:p w14:paraId="34EDDA4E" w14:textId="77777777" w:rsidR="00CB31D8" w:rsidRDefault="00CB31D8" w:rsidP="00CB31D8"/>
        </w:tc>
        <w:tc>
          <w:tcPr>
            <w:tcW w:w="4422" w:type="dxa"/>
          </w:tcPr>
          <w:p w14:paraId="23DCC265" w14:textId="77777777" w:rsidR="00CB31D8" w:rsidRDefault="00CB31D8" w:rsidP="00CB31D8">
            <w:r>
              <w:t>Blindheit links</w:t>
            </w:r>
          </w:p>
        </w:tc>
        <w:tc>
          <w:tcPr>
            <w:tcW w:w="264" w:type="dxa"/>
          </w:tcPr>
          <w:p w14:paraId="671A7149" w14:textId="77777777" w:rsidR="00CB31D8" w:rsidRDefault="00CB31D8" w:rsidP="00CB31D8"/>
        </w:tc>
        <w:tc>
          <w:tcPr>
            <w:tcW w:w="2146" w:type="dxa"/>
          </w:tcPr>
          <w:p w14:paraId="7C78DA21" w14:textId="77777777" w:rsidR="00CB31D8" w:rsidRDefault="00806356" w:rsidP="00CB31D8">
            <w:r>
              <w:t>vorübergehend</w:t>
            </w:r>
          </w:p>
        </w:tc>
        <w:tc>
          <w:tcPr>
            <w:tcW w:w="264" w:type="dxa"/>
          </w:tcPr>
          <w:p w14:paraId="4355114F" w14:textId="77777777" w:rsidR="00CB31D8" w:rsidRDefault="00CB31D8" w:rsidP="00CB31D8"/>
        </w:tc>
        <w:tc>
          <w:tcPr>
            <w:tcW w:w="1757" w:type="dxa"/>
          </w:tcPr>
          <w:p w14:paraId="3185DE24" w14:textId="77777777" w:rsidR="00CB31D8" w:rsidRDefault="00806356" w:rsidP="00CB31D8">
            <w:r>
              <w:t>permanent</w:t>
            </w:r>
          </w:p>
        </w:tc>
      </w:tr>
      <w:tr w:rsidR="00806356" w14:paraId="530FD0DF" w14:textId="77777777" w:rsidTr="00806356">
        <w:tc>
          <w:tcPr>
            <w:tcW w:w="262" w:type="dxa"/>
          </w:tcPr>
          <w:p w14:paraId="7AA7AF59" w14:textId="77777777" w:rsidR="00CB31D8" w:rsidRDefault="00CB31D8" w:rsidP="00CB31D8"/>
        </w:tc>
        <w:tc>
          <w:tcPr>
            <w:tcW w:w="4422" w:type="dxa"/>
          </w:tcPr>
          <w:p w14:paraId="0DFEE0FF" w14:textId="77777777" w:rsidR="00CB31D8" w:rsidRDefault="00CB31D8" w:rsidP="00CB31D8">
            <w:r>
              <w:t>Blindheit rechts</w:t>
            </w:r>
          </w:p>
        </w:tc>
        <w:tc>
          <w:tcPr>
            <w:tcW w:w="264" w:type="dxa"/>
          </w:tcPr>
          <w:p w14:paraId="060A4D43" w14:textId="77777777" w:rsidR="00CB31D8" w:rsidRDefault="00CB31D8" w:rsidP="00CB31D8"/>
        </w:tc>
        <w:tc>
          <w:tcPr>
            <w:tcW w:w="2146" w:type="dxa"/>
          </w:tcPr>
          <w:p w14:paraId="5442C6C6" w14:textId="77777777" w:rsidR="00CB31D8" w:rsidRDefault="00806356" w:rsidP="00CB31D8">
            <w:r>
              <w:t>vorübergehend</w:t>
            </w:r>
          </w:p>
        </w:tc>
        <w:tc>
          <w:tcPr>
            <w:tcW w:w="264" w:type="dxa"/>
          </w:tcPr>
          <w:p w14:paraId="20D0860E" w14:textId="77777777" w:rsidR="00CB31D8" w:rsidRDefault="00CB31D8" w:rsidP="00CB31D8"/>
        </w:tc>
        <w:tc>
          <w:tcPr>
            <w:tcW w:w="1757" w:type="dxa"/>
          </w:tcPr>
          <w:p w14:paraId="7AB37EAE" w14:textId="77777777" w:rsidR="00CB31D8" w:rsidRDefault="00806356" w:rsidP="00CB31D8">
            <w:r>
              <w:t>permanent</w:t>
            </w:r>
          </w:p>
        </w:tc>
      </w:tr>
      <w:tr w:rsidR="00806356" w14:paraId="77FFFD71" w14:textId="77777777" w:rsidTr="00194177">
        <w:tc>
          <w:tcPr>
            <w:tcW w:w="262" w:type="dxa"/>
          </w:tcPr>
          <w:p w14:paraId="20CCD800" w14:textId="77777777" w:rsidR="00806356" w:rsidRDefault="00806356" w:rsidP="00CB31D8"/>
        </w:tc>
        <w:tc>
          <w:tcPr>
            <w:tcW w:w="8853" w:type="dxa"/>
            <w:gridSpan w:val="5"/>
          </w:tcPr>
          <w:p w14:paraId="6D873B6F" w14:textId="77777777" w:rsidR="00806356" w:rsidRDefault="004E4F8C" w:rsidP="00CB31D8">
            <w:r>
              <w:t>Sonstige Sehbeeinträchtigung eintragen oder obenstehende ergänzen:</w:t>
            </w:r>
          </w:p>
        </w:tc>
      </w:tr>
      <w:tr w:rsidR="004E4F8C" w14:paraId="5FD8001E" w14:textId="77777777" w:rsidTr="004E4F8C">
        <w:trPr>
          <w:trHeight w:val="2835"/>
        </w:trPr>
        <w:tc>
          <w:tcPr>
            <w:tcW w:w="9115" w:type="dxa"/>
            <w:gridSpan w:val="6"/>
          </w:tcPr>
          <w:p w14:paraId="32AADC73" w14:textId="77777777" w:rsidR="004E4F8C" w:rsidRDefault="004E4F8C" w:rsidP="00CB31D8"/>
        </w:tc>
      </w:tr>
    </w:tbl>
    <w:p w14:paraId="7C895EA7" w14:textId="77777777" w:rsidR="00CB31D8" w:rsidRDefault="00CB31D8">
      <w:pPr>
        <w:spacing w:before="0"/>
      </w:pPr>
      <w:r>
        <w:br w:type="page"/>
      </w:r>
    </w:p>
    <w:p w14:paraId="3D01321E" w14:textId="77777777" w:rsidR="00C763C9" w:rsidRPr="00E44F39" w:rsidRDefault="00C763C9" w:rsidP="001F3DD9">
      <w:pPr>
        <w:pStyle w:val="berschrift2"/>
      </w:pPr>
      <w:bookmarkStart w:id="13" w:name="_Toc160374240"/>
      <w:r w:rsidRPr="00E44F39">
        <w:lastRenderedPageBreak/>
        <w:t>Chronische Erkrankungen</w:t>
      </w:r>
      <w:bookmarkEnd w:id="13"/>
    </w:p>
    <w:tbl>
      <w:tblPr>
        <w:tblStyle w:val="Tabellenraster"/>
        <w:tblW w:w="9119" w:type="dxa"/>
        <w:tblLook w:val="04A0" w:firstRow="1" w:lastRow="0" w:firstColumn="1" w:lastColumn="0" w:noHBand="0" w:noVBand="1"/>
      </w:tblPr>
      <w:tblGrid>
        <w:gridCol w:w="351"/>
        <w:gridCol w:w="3299"/>
        <w:gridCol w:w="456"/>
        <w:gridCol w:w="2324"/>
        <w:gridCol w:w="351"/>
        <w:gridCol w:w="2338"/>
      </w:tblGrid>
      <w:tr w:rsidR="00CB31D8" w14:paraId="5FBFB578" w14:textId="77777777" w:rsidTr="005B4824">
        <w:tc>
          <w:tcPr>
            <w:tcW w:w="351" w:type="dxa"/>
          </w:tcPr>
          <w:p w14:paraId="71EC6FB4" w14:textId="77777777" w:rsidR="00CB31D8" w:rsidRDefault="00CB31D8" w:rsidP="001A6314"/>
        </w:tc>
        <w:tc>
          <w:tcPr>
            <w:tcW w:w="3299" w:type="dxa"/>
          </w:tcPr>
          <w:p w14:paraId="16863F2F" w14:textId="77777777" w:rsidR="00CB31D8" w:rsidRDefault="00CB31D8" w:rsidP="001A6314">
            <w:r>
              <w:t>Epilepsie</w:t>
            </w:r>
          </w:p>
        </w:tc>
        <w:tc>
          <w:tcPr>
            <w:tcW w:w="456" w:type="dxa"/>
          </w:tcPr>
          <w:p w14:paraId="3732AC0A" w14:textId="77777777" w:rsidR="00CB31D8" w:rsidRDefault="00CB31D8" w:rsidP="001A6314"/>
        </w:tc>
        <w:tc>
          <w:tcPr>
            <w:tcW w:w="2324" w:type="dxa"/>
          </w:tcPr>
          <w:p w14:paraId="2DFEDDCA" w14:textId="77777777" w:rsidR="00CB31D8" w:rsidRDefault="00CB31D8" w:rsidP="001A6314">
            <w:r>
              <w:t>vorübergehend</w:t>
            </w:r>
          </w:p>
        </w:tc>
        <w:tc>
          <w:tcPr>
            <w:tcW w:w="351" w:type="dxa"/>
          </w:tcPr>
          <w:p w14:paraId="258F6647" w14:textId="77777777" w:rsidR="00CB31D8" w:rsidRDefault="00CB31D8" w:rsidP="001A6314"/>
        </w:tc>
        <w:tc>
          <w:tcPr>
            <w:tcW w:w="2338" w:type="dxa"/>
          </w:tcPr>
          <w:p w14:paraId="095367BF" w14:textId="77777777" w:rsidR="00CB31D8" w:rsidRDefault="00CB31D8" w:rsidP="001A6314">
            <w:r>
              <w:t>permanent</w:t>
            </w:r>
          </w:p>
        </w:tc>
      </w:tr>
      <w:tr w:rsidR="00CB31D8" w14:paraId="5CEC0BE3" w14:textId="77777777" w:rsidTr="005B4824">
        <w:tc>
          <w:tcPr>
            <w:tcW w:w="351" w:type="dxa"/>
          </w:tcPr>
          <w:p w14:paraId="58A1A771" w14:textId="77777777" w:rsidR="00CB31D8" w:rsidRDefault="00CB31D8" w:rsidP="001A6314"/>
        </w:tc>
        <w:tc>
          <w:tcPr>
            <w:tcW w:w="3299" w:type="dxa"/>
          </w:tcPr>
          <w:p w14:paraId="4CA174A3" w14:textId="77777777" w:rsidR="00CB31D8" w:rsidRDefault="00CB31D8" w:rsidP="001A6314">
            <w:r>
              <w:t>Morbus Crohn</w:t>
            </w:r>
          </w:p>
        </w:tc>
        <w:tc>
          <w:tcPr>
            <w:tcW w:w="456" w:type="dxa"/>
          </w:tcPr>
          <w:p w14:paraId="69048234" w14:textId="77777777" w:rsidR="00CB31D8" w:rsidRDefault="00CB31D8" w:rsidP="001A6314"/>
        </w:tc>
        <w:tc>
          <w:tcPr>
            <w:tcW w:w="2324" w:type="dxa"/>
          </w:tcPr>
          <w:p w14:paraId="6D0401CB" w14:textId="77777777" w:rsidR="00CB31D8" w:rsidRDefault="00CB31D8" w:rsidP="001A6314">
            <w:r>
              <w:t>vorübergehend</w:t>
            </w:r>
          </w:p>
        </w:tc>
        <w:tc>
          <w:tcPr>
            <w:tcW w:w="351" w:type="dxa"/>
          </w:tcPr>
          <w:p w14:paraId="4DC5C115" w14:textId="77777777" w:rsidR="00CB31D8" w:rsidRDefault="00CB31D8" w:rsidP="001A6314"/>
        </w:tc>
        <w:tc>
          <w:tcPr>
            <w:tcW w:w="2338" w:type="dxa"/>
          </w:tcPr>
          <w:p w14:paraId="368D11AE" w14:textId="77777777" w:rsidR="00CB31D8" w:rsidRDefault="00CB31D8" w:rsidP="001A6314">
            <w:r>
              <w:t>permanent</w:t>
            </w:r>
          </w:p>
        </w:tc>
      </w:tr>
      <w:tr w:rsidR="00CB31D8" w14:paraId="0645A902" w14:textId="77777777" w:rsidTr="005B4824">
        <w:tc>
          <w:tcPr>
            <w:tcW w:w="351" w:type="dxa"/>
          </w:tcPr>
          <w:p w14:paraId="6690EED6" w14:textId="77777777" w:rsidR="00CB31D8" w:rsidRDefault="00CB31D8" w:rsidP="001A6314"/>
        </w:tc>
        <w:tc>
          <w:tcPr>
            <w:tcW w:w="3299" w:type="dxa"/>
          </w:tcPr>
          <w:p w14:paraId="61276CBE" w14:textId="77777777" w:rsidR="00CB31D8" w:rsidRDefault="00CB31D8" w:rsidP="001A6314">
            <w:r>
              <w:t>Asthma</w:t>
            </w:r>
          </w:p>
        </w:tc>
        <w:tc>
          <w:tcPr>
            <w:tcW w:w="456" w:type="dxa"/>
          </w:tcPr>
          <w:p w14:paraId="4083AF88" w14:textId="77777777" w:rsidR="00CB31D8" w:rsidRDefault="00CB31D8" w:rsidP="001A6314"/>
        </w:tc>
        <w:tc>
          <w:tcPr>
            <w:tcW w:w="2324" w:type="dxa"/>
          </w:tcPr>
          <w:p w14:paraId="16F1CD93" w14:textId="77777777" w:rsidR="00CB31D8" w:rsidRDefault="00CB31D8" w:rsidP="001A6314">
            <w:r>
              <w:t>vorübergehend</w:t>
            </w:r>
          </w:p>
        </w:tc>
        <w:tc>
          <w:tcPr>
            <w:tcW w:w="351" w:type="dxa"/>
          </w:tcPr>
          <w:p w14:paraId="556839B9" w14:textId="77777777" w:rsidR="00CB31D8" w:rsidRDefault="00CB31D8" w:rsidP="001A6314"/>
        </w:tc>
        <w:tc>
          <w:tcPr>
            <w:tcW w:w="2338" w:type="dxa"/>
          </w:tcPr>
          <w:p w14:paraId="1A7B4653" w14:textId="77777777" w:rsidR="00CB31D8" w:rsidRDefault="00CB31D8" w:rsidP="001A6314">
            <w:r>
              <w:t>permanent</w:t>
            </w:r>
          </w:p>
        </w:tc>
      </w:tr>
      <w:tr w:rsidR="00CB31D8" w14:paraId="6A364E5C" w14:textId="77777777" w:rsidTr="005B4824">
        <w:tc>
          <w:tcPr>
            <w:tcW w:w="351" w:type="dxa"/>
          </w:tcPr>
          <w:p w14:paraId="397176D0" w14:textId="77777777" w:rsidR="00CB31D8" w:rsidRDefault="00CB31D8" w:rsidP="001A6314"/>
        </w:tc>
        <w:tc>
          <w:tcPr>
            <w:tcW w:w="3299" w:type="dxa"/>
          </w:tcPr>
          <w:p w14:paraId="50E7CF2C" w14:textId="77777777" w:rsidR="00CB31D8" w:rsidRDefault="00CB31D8" w:rsidP="001A6314">
            <w:r>
              <w:t>Rheuma</w:t>
            </w:r>
          </w:p>
        </w:tc>
        <w:tc>
          <w:tcPr>
            <w:tcW w:w="456" w:type="dxa"/>
          </w:tcPr>
          <w:p w14:paraId="68039B01" w14:textId="77777777" w:rsidR="00CB31D8" w:rsidRDefault="00CB31D8" w:rsidP="001A6314"/>
        </w:tc>
        <w:tc>
          <w:tcPr>
            <w:tcW w:w="2324" w:type="dxa"/>
          </w:tcPr>
          <w:p w14:paraId="6D5E7543" w14:textId="77777777" w:rsidR="00CB31D8" w:rsidRDefault="00CB31D8" w:rsidP="001A6314">
            <w:r>
              <w:t>vorübergehend</w:t>
            </w:r>
          </w:p>
        </w:tc>
        <w:tc>
          <w:tcPr>
            <w:tcW w:w="351" w:type="dxa"/>
          </w:tcPr>
          <w:p w14:paraId="5BC58DDD" w14:textId="77777777" w:rsidR="00CB31D8" w:rsidRDefault="00CB31D8" w:rsidP="001A6314"/>
        </w:tc>
        <w:tc>
          <w:tcPr>
            <w:tcW w:w="2338" w:type="dxa"/>
          </w:tcPr>
          <w:p w14:paraId="44E0414F" w14:textId="77777777" w:rsidR="00CB31D8" w:rsidRDefault="00CB31D8" w:rsidP="001A6314">
            <w:r>
              <w:t>permanent</w:t>
            </w:r>
          </w:p>
        </w:tc>
      </w:tr>
      <w:tr w:rsidR="00CB31D8" w14:paraId="5AD60186" w14:textId="77777777" w:rsidTr="001A6314">
        <w:tc>
          <w:tcPr>
            <w:tcW w:w="351" w:type="dxa"/>
          </w:tcPr>
          <w:p w14:paraId="40691762" w14:textId="77777777" w:rsidR="00CB31D8" w:rsidRDefault="00CB31D8" w:rsidP="001A6314"/>
        </w:tc>
        <w:tc>
          <w:tcPr>
            <w:tcW w:w="8768" w:type="dxa"/>
            <w:gridSpan w:val="5"/>
          </w:tcPr>
          <w:p w14:paraId="1AB2DD06" w14:textId="77777777" w:rsidR="00CB31D8" w:rsidRDefault="00CB31D8" w:rsidP="001A6314">
            <w:r>
              <w:t>Sonstige studienrelevante Erkrankung(en):</w:t>
            </w:r>
          </w:p>
        </w:tc>
      </w:tr>
      <w:tr w:rsidR="00CB31D8" w14:paraId="6CC3F5BB" w14:textId="77777777" w:rsidTr="00E44F39">
        <w:trPr>
          <w:trHeight w:val="3402"/>
        </w:trPr>
        <w:tc>
          <w:tcPr>
            <w:tcW w:w="9119" w:type="dxa"/>
            <w:gridSpan w:val="6"/>
          </w:tcPr>
          <w:p w14:paraId="5F05636B" w14:textId="77777777" w:rsidR="00CB31D8" w:rsidRDefault="00CB31D8" w:rsidP="004E4F8C">
            <w:pPr>
              <w:ind w:left="708" w:hanging="708"/>
            </w:pPr>
          </w:p>
        </w:tc>
      </w:tr>
    </w:tbl>
    <w:p w14:paraId="34B6FC6C" w14:textId="77777777" w:rsidR="00965C25" w:rsidRPr="00E44F39" w:rsidRDefault="00960429" w:rsidP="001F3DD9">
      <w:pPr>
        <w:pStyle w:val="berschrift2"/>
      </w:pPr>
      <w:bookmarkStart w:id="14" w:name="_Toc160374241"/>
      <w:r w:rsidRPr="00E44F39">
        <w:t xml:space="preserve">Psychische </w:t>
      </w:r>
      <w:r w:rsidR="00580566" w:rsidRPr="00E44F39">
        <w:t>oder kognitive</w:t>
      </w:r>
      <w:r w:rsidR="00965C25" w:rsidRPr="00E44F39">
        <w:t xml:space="preserve"> Beeinträchtigun</w:t>
      </w:r>
      <w:r w:rsidR="00580566" w:rsidRPr="00E44F39">
        <w:t>g</w:t>
      </w:r>
      <w:r w:rsidR="00965C25" w:rsidRPr="00E44F39">
        <w:t>en</w:t>
      </w:r>
      <w:bookmarkEnd w:id="14"/>
    </w:p>
    <w:tbl>
      <w:tblPr>
        <w:tblStyle w:val="Tabellenraster"/>
        <w:tblW w:w="9119" w:type="dxa"/>
        <w:tblLook w:val="04A0" w:firstRow="1" w:lastRow="0" w:firstColumn="1" w:lastColumn="0" w:noHBand="0" w:noVBand="1"/>
      </w:tblPr>
      <w:tblGrid>
        <w:gridCol w:w="351"/>
        <w:gridCol w:w="3188"/>
        <w:gridCol w:w="567"/>
        <w:gridCol w:w="2324"/>
        <w:gridCol w:w="351"/>
        <w:gridCol w:w="2338"/>
      </w:tblGrid>
      <w:tr w:rsidR="004C0290" w14:paraId="7427A702" w14:textId="77777777" w:rsidTr="005B4824">
        <w:tc>
          <w:tcPr>
            <w:tcW w:w="351" w:type="dxa"/>
          </w:tcPr>
          <w:p w14:paraId="6AFE8DE1" w14:textId="77777777" w:rsidR="004C0290" w:rsidRDefault="004C0290" w:rsidP="001A6314"/>
        </w:tc>
        <w:tc>
          <w:tcPr>
            <w:tcW w:w="3188" w:type="dxa"/>
          </w:tcPr>
          <w:p w14:paraId="4295D7FD" w14:textId="3ABA5A7D" w:rsidR="004C0290" w:rsidRDefault="004C0290" w:rsidP="001A6314">
            <w:r>
              <w:t>Konzentrations- und Aufmerksamkeitsstörung</w:t>
            </w:r>
            <w:r w:rsidR="0069058B">
              <w:t xml:space="preserve">             </w:t>
            </w:r>
          </w:p>
        </w:tc>
        <w:tc>
          <w:tcPr>
            <w:tcW w:w="567" w:type="dxa"/>
          </w:tcPr>
          <w:p w14:paraId="098BEA71" w14:textId="77777777" w:rsidR="004C0290" w:rsidRDefault="004C0290" w:rsidP="001A6314"/>
        </w:tc>
        <w:tc>
          <w:tcPr>
            <w:tcW w:w="2324" w:type="dxa"/>
          </w:tcPr>
          <w:p w14:paraId="57ADA93F" w14:textId="77777777" w:rsidR="004C0290" w:rsidRDefault="004C0290" w:rsidP="001A6314">
            <w:r>
              <w:t>vorübergehend</w:t>
            </w:r>
          </w:p>
        </w:tc>
        <w:tc>
          <w:tcPr>
            <w:tcW w:w="351" w:type="dxa"/>
          </w:tcPr>
          <w:p w14:paraId="3C42B891" w14:textId="77777777" w:rsidR="004C0290" w:rsidRDefault="004C0290" w:rsidP="001A6314"/>
        </w:tc>
        <w:tc>
          <w:tcPr>
            <w:tcW w:w="2338" w:type="dxa"/>
          </w:tcPr>
          <w:p w14:paraId="66AF74FB" w14:textId="77777777" w:rsidR="004C0290" w:rsidRDefault="004C0290" w:rsidP="001A6314">
            <w:r>
              <w:t>permanent</w:t>
            </w:r>
          </w:p>
        </w:tc>
      </w:tr>
      <w:tr w:rsidR="004C0290" w14:paraId="1437F8D1" w14:textId="77777777" w:rsidTr="005B4824">
        <w:tc>
          <w:tcPr>
            <w:tcW w:w="351" w:type="dxa"/>
          </w:tcPr>
          <w:p w14:paraId="303EF229" w14:textId="77777777" w:rsidR="004C0290" w:rsidRDefault="004C0290" w:rsidP="001A6314"/>
        </w:tc>
        <w:tc>
          <w:tcPr>
            <w:tcW w:w="3188" w:type="dxa"/>
          </w:tcPr>
          <w:p w14:paraId="79DCE13D" w14:textId="77777777" w:rsidR="004C0290" w:rsidRDefault="004C0290" w:rsidP="001A6314">
            <w:r>
              <w:t>Tiefgreifende Entwicklungsstörung</w:t>
            </w:r>
          </w:p>
        </w:tc>
        <w:tc>
          <w:tcPr>
            <w:tcW w:w="567" w:type="dxa"/>
          </w:tcPr>
          <w:p w14:paraId="29B9D2E7" w14:textId="77777777" w:rsidR="004C0290" w:rsidRDefault="004C0290" w:rsidP="001A6314"/>
        </w:tc>
        <w:tc>
          <w:tcPr>
            <w:tcW w:w="2324" w:type="dxa"/>
          </w:tcPr>
          <w:p w14:paraId="58DCB791" w14:textId="77777777" w:rsidR="004C0290" w:rsidRDefault="004C0290" w:rsidP="001A6314">
            <w:r>
              <w:t>vorübergehend</w:t>
            </w:r>
          </w:p>
        </w:tc>
        <w:tc>
          <w:tcPr>
            <w:tcW w:w="351" w:type="dxa"/>
          </w:tcPr>
          <w:p w14:paraId="267B12BD" w14:textId="77777777" w:rsidR="004C0290" w:rsidRDefault="004C0290" w:rsidP="001A6314"/>
        </w:tc>
        <w:tc>
          <w:tcPr>
            <w:tcW w:w="2338" w:type="dxa"/>
          </w:tcPr>
          <w:p w14:paraId="5A8AA710" w14:textId="77777777" w:rsidR="004C0290" w:rsidRDefault="004C0290" w:rsidP="001A6314">
            <w:r>
              <w:t>permanent</w:t>
            </w:r>
          </w:p>
        </w:tc>
      </w:tr>
      <w:tr w:rsidR="004C0290" w14:paraId="4102A0B9" w14:textId="77777777" w:rsidTr="005B4824">
        <w:tc>
          <w:tcPr>
            <w:tcW w:w="351" w:type="dxa"/>
          </w:tcPr>
          <w:p w14:paraId="425121E6" w14:textId="77777777" w:rsidR="004C0290" w:rsidRDefault="004C0290" w:rsidP="001A6314"/>
        </w:tc>
        <w:tc>
          <w:tcPr>
            <w:tcW w:w="3188" w:type="dxa"/>
          </w:tcPr>
          <w:p w14:paraId="3D8E4255" w14:textId="77777777" w:rsidR="004C0290" w:rsidRDefault="004C0290" w:rsidP="001A6314">
            <w:r>
              <w:t>Ängste, Phobien, Depressionen</w:t>
            </w:r>
          </w:p>
        </w:tc>
        <w:tc>
          <w:tcPr>
            <w:tcW w:w="567" w:type="dxa"/>
          </w:tcPr>
          <w:p w14:paraId="15937F30" w14:textId="77777777" w:rsidR="004C0290" w:rsidRDefault="004C0290" w:rsidP="001A6314"/>
        </w:tc>
        <w:tc>
          <w:tcPr>
            <w:tcW w:w="2324" w:type="dxa"/>
          </w:tcPr>
          <w:p w14:paraId="568312C7" w14:textId="77777777" w:rsidR="004C0290" w:rsidRDefault="004C0290" w:rsidP="001A6314">
            <w:r>
              <w:t>vorübergehend</w:t>
            </w:r>
          </w:p>
        </w:tc>
        <w:tc>
          <w:tcPr>
            <w:tcW w:w="351" w:type="dxa"/>
          </w:tcPr>
          <w:p w14:paraId="7D743AED" w14:textId="77777777" w:rsidR="004C0290" w:rsidRDefault="004C0290" w:rsidP="001A6314"/>
        </w:tc>
        <w:tc>
          <w:tcPr>
            <w:tcW w:w="2338" w:type="dxa"/>
          </w:tcPr>
          <w:p w14:paraId="6F057FBE" w14:textId="77777777" w:rsidR="004C0290" w:rsidRDefault="004C0290" w:rsidP="001A6314">
            <w:r>
              <w:t>permanent</w:t>
            </w:r>
          </w:p>
        </w:tc>
      </w:tr>
      <w:tr w:rsidR="004C0290" w14:paraId="771E2BB4" w14:textId="77777777" w:rsidTr="005B4824">
        <w:tc>
          <w:tcPr>
            <w:tcW w:w="351" w:type="dxa"/>
          </w:tcPr>
          <w:p w14:paraId="1CDCA70F" w14:textId="77777777" w:rsidR="004C0290" w:rsidRDefault="004C0290" w:rsidP="001A6314"/>
        </w:tc>
        <w:tc>
          <w:tcPr>
            <w:tcW w:w="3188" w:type="dxa"/>
          </w:tcPr>
          <w:p w14:paraId="4321E0DA" w14:textId="77777777" w:rsidR="004C0290" w:rsidRDefault="004C0290" w:rsidP="001A6314">
            <w:r>
              <w:t>N</w:t>
            </w:r>
            <w:r w:rsidR="0069058B">
              <w:t xml:space="preserve">eurodiversität </w:t>
            </w:r>
          </w:p>
          <w:p w14:paraId="5801B9B9" w14:textId="0B25C5CC" w:rsidR="005B4824" w:rsidRDefault="005B4824" w:rsidP="001A6314"/>
        </w:tc>
        <w:tc>
          <w:tcPr>
            <w:tcW w:w="567" w:type="dxa"/>
          </w:tcPr>
          <w:p w14:paraId="553ECECA" w14:textId="77777777" w:rsidR="004C0290" w:rsidRDefault="004C0290" w:rsidP="001A6314"/>
        </w:tc>
        <w:tc>
          <w:tcPr>
            <w:tcW w:w="2324" w:type="dxa"/>
          </w:tcPr>
          <w:p w14:paraId="658FFA64" w14:textId="77777777" w:rsidR="004C0290" w:rsidRDefault="004C0290" w:rsidP="001A6314">
            <w:r>
              <w:t>vorübergehend</w:t>
            </w:r>
          </w:p>
        </w:tc>
        <w:tc>
          <w:tcPr>
            <w:tcW w:w="351" w:type="dxa"/>
          </w:tcPr>
          <w:p w14:paraId="5F85B474" w14:textId="77777777" w:rsidR="004C0290" w:rsidRDefault="004C0290" w:rsidP="001A6314"/>
        </w:tc>
        <w:tc>
          <w:tcPr>
            <w:tcW w:w="2338" w:type="dxa"/>
          </w:tcPr>
          <w:p w14:paraId="2768B616" w14:textId="77777777" w:rsidR="004C0290" w:rsidRDefault="004C0290" w:rsidP="001A6314">
            <w:r>
              <w:t>permanent</w:t>
            </w:r>
          </w:p>
        </w:tc>
      </w:tr>
      <w:tr w:rsidR="004C0290" w14:paraId="1422F7B8" w14:textId="77777777" w:rsidTr="005B4824">
        <w:tc>
          <w:tcPr>
            <w:tcW w:w="351" w:type="dxa"/>
          </w:tcPr>
          <w:p w14:paraId="5B7F7DB1" w14:textId="77777777" w:rsidR="004C0290" w:rsidRDefault="004C0290" w:rsidP="001A6314"/>
        </w:tc>
        <w:tc>
          <w:tcPr>
            <w:tcW w:w="3188" w:type="dxa"/>
          </w:tcPr>
          <w:p w14:paraId="4505DF52" w14:textId="77777777" w:rsidR="004C0290" w:rsidRDefault="004C0290" w:rsidP="001A6314">
            <w:r>
              <w:t>Psychosomatische Erkrankung</w:t>
            </w:r>
          </w:p>
        </w:tc>
        <w:tc>
          <w:tcPr>
            <w:tcW w:w="567" w:type="dxa"/>
          </w:tcPr>
          <w:p w14:paraId="0D551579" w14:textId="77777777" w:rsidR="004C0290" w:rsidRDefault="004C0290" w:rsidP="001A6314"/>
        </w:tc>
        <w:tc>
          <w:tcPr>
            <w:tcW w:w="2324" w:type="dxa"/>
          </w:tcPr>
          <w:p w14:paraId="14257DC7" w14:textId="77777777" w:rsidR="004C0290" w:rsidRDefault="004C0290" w:rsidP="001A6314">
            <w:r>
              <w:t>vorübergehend</w:t>
            </w:r>
          </w:p>
        </w:tc>
        <w:tc>
          <w:tcPr>
            <w:tcW w:w="351" w:type="dxa"/>
          </w:tcPr>
          <w:p w14:paraId="7D570552" w14:textId="77777777" w:rsidR="004C0290" w:rsidRDefault="004C0290" w:rsidP="001A6314"/>
        </w:tc>
        <w:tc>
          <w:tcPr>
            <w:tcW w:w="2338" w:type="dxa"/>
          </w:tcPr>
          <w:p w14:paraId="0E740651" w14:textId="77777777" w:rsidR="004C0290" w:rsidRDefault="004C0290" w:rsidP="001A6314">
            <w:r>
              <w:t>permanent</w:t>
            </w:r>
          </w:p>
        </w:tc>
      </w:tr>
      <w:tr w:rsidR="004C0290" w14:paraId="309EA86D" w14:textId="77777777" w:rsidTr="001A6314">
        <w:tc>
          <w:tcPr>
            <w:tcW w:w="351" w:type="dxa"/>
          </w:tcPr>
          <w:p w14:paraId="1C85FA5B" w14:textId="77777777" w:rsidR="004C0290" w:rsidRDefault="004C0290" w:rsidP="001A6314"/>
        </w:tc>
        <w:tc>
          <w:tcPr>
            <w:tcW w:w="8768" w:type="dxa"/>
            <w:gridSpan w:val="5"/>
          </w:tcPr>
          <w:p w14:paraId="5AE2247D" w14:textId="77777777" w:rsidR="004C0290" w:rsidRDefault="004C0290" w:rsidP="001A6314">
            <w:r>
              <w:t>Andere studienrelevante psychische Störung(en) oder Belastung(en):</w:t>
            </w:r>
          </w:p>
        </w:tc>
      </w:tr>
      <w:tr w:rsidR="004C0290" w14:paraId="6F152353" w14:textId="77777777" w:rsidTr="00626D80">
        <w:trPr>
          <w:trHeight w:val="3102"/>
        </w:trPr>
        <w:tc>
          <w:tcPr>
            <w:tcW w:w="9119" w:type="dxa"/>
            <w:gridSpan w:val="6"/>
          </w:tcPr>
          <w:p w14:paraId="51B02F58" w14:textId="77777777" w:rsidR="004C0290" w:rsidRDefault="004C0290" w:rsidP="001A6314"/>
        </w:tc>
      </w:tr>
    </w:tbl>
    <w:p w14:paraId="18F9179F" w14:textId="77777777" w:rsidR="004C0290" w:rsidRDefault="004C0290">
      <w:pPr>
        <w:spacing w:before="0"/>
      </w:pPr>
      <w:r>
        <w:br w:type="page"/>
      </w:r>
    </w:p>
    <w:p w14:paraId="270BFAF7" w14:textId="77777777" w:rsidR="00965C25" w:rsidRPr="004C0290" w:rsidRDefault="001B4EE5" w:rsidP="001F3DD9">
      <w:pPr>
        <w:pStyle w:val="berschrift2"/>
      </w:pPr>
      <w:bookmarkStart w:id="15" w:name="_Toc160374242"/>
      <w:r w:rsidRPr="004C0290">
        <w:lastRenderedPageBreak/>
        <w:t>Teilleistungsstörungen</w:t>
      </w:r>
      <w:bookmarkEnd w:id="15"/>
    </w:p>
    <w:tbl>
      <w:tblPr>
        <w:tblStyle w:val="Tabellenraster"/>
        <w:tblW w:w="9092" w:type="dxa"/>
        <w:tblLook w:val="04A0" w:firstRow="1" w:lastRow="0" w:firstColumn="1" w:lastColumn="0" w:noHBand="0" w:noVBand="1"/>
      </w:tblPr>
      <w:tblGrid>
        <w:gridCol w:w="351"/>
        <w:gridCol w:w="4195"/>
        <w:gridCol w:w="351"/>
        <w:gridCol w:w="4195"/>
      </w:tblGrid>
      <w:tr w:rsidR="004C0290" w14:paraId="53C972AD" w14:textId="77777777" w:rsidTr="004C0290">
        <w:tc>
          <w:tcPr>
            <w:tcW w:w="351" w:type="dxa"/>
          </w:tcPr>
          <w:p w14:paraId="11A7A528" w14:textId="77777777" w:rsidR="004C0290" w:rsidRDefault="004C0290" w:rsidP="004C0290"/>
        </w:tc>
        <w:tc>
          <w:tcPr>
            <w:tcW w:w="4195" w:type="dxa"/>
          </w:tcPr>
          <w:p w14:paraId="6777B7AF" w14:textId="77777777" w:rsidR="004C0290" w:rsidRDefault="004C0290" w:rsidP="004C0290">
            <w:r>
              <w:t>Leseschwäche</w:t>
            </w:r>
          </w:p>
        </w:tc>
        <w:tc>
          <w:tcPr>
            <w:tcW w:w="351" w:type="dxa"/>
          </w:tcPr>
          <w:p w14:paraId="76CEB1B4" w14:textId="77777777" w:rsidR="004C0290" w:rsidRDefault="004C0290" w:rsidP="004C0290"/>
        </w:tc>
        <w:tc>
          <w:tcPr>
            <w:tcW w:w="4195" w:type="dxa"/>
          </w:tcPr>
          <w:p w14:paraId="72842D44" w14:textId="77777777" w:rsidR="004C0290" w:rsidRDefault="004C0290" w:rsidP="004C0290">
            <w:r>
              <w:t>Rechtschreibschwäche</w:t>
            </w:r>
          </w:p>
        </w:tc>
      </w:tr>
      <w:tr w:rsidR="004C0290" w14:paraId="6EB2D328" w14:textId="77777777" w:rsidTr="004C0290">
        <w:tc>
          <w:tcPr>
            <w:tcW w:w="351" w:type="dxa"/>
          </w:tcPr>
          <w:p w14:paraId="7241431E" w14:textId="77777777" w:rsidR="004C0290" w:rsidRDefault="004C0290" w:rsidP="004C0290"/>
        </w:tc>
        <w:tc>
          <w:tcPr>
            <w:tcW w:w="4195" w:type="dxa"/>
          </w:tcPr>
          <w:p w14:paraId="4CB8C1CB" w14:textId="77777777" w:rsidR="004C0290" w:rsidRDefault="004C0290" w:rsidP="004C0290">
            <w:r>
              <w:t>Lese-Rechtschreibschwäche</w:t>
            </w:r>
          </w:p>
        </w:tc>
        <w:tc>
          <w:tcPr>
            <w:tcW w:w="351" w:type="dxa"/>
          </w:tcPr>
          <w:p w14:paraId="66EF782A" w14:textId="77777777" w:rsidR="004C0290" w:rsidRDefault="004C0290" w:rsidP="004C0290"/>
        </w:tc>
        <w:tc>
          <w:tcPr>
            <w:tcW w:w="4195" w:type="dxa"/>
          </w:tcPr>
          <w:p w14:paraId="0BE1C0EC" w14:textId="77777777" w:rsidR="004C0290" w:rsidRDefault="004C0290" w:rsidP="004C0290">
            <w:r>
              <w:t>Rechenschwäche</w:t>
            </w:r>
          </w:p>
        </w:tc>
      </w:tr>
      <w:tr w:rsidR="004C0290" w14:paraId="610D8914" w14:textId="77777777" w:rsidTr="003E1757">
        <w:tc>
          <w:tcPr>
            <w:tcW w:w="351" w:type="dxa"/>
          </w:tcPr>
          <w:p w14:paraId="7E6EE8EB" w14:textId="77777777" w:rsidR="004C0290" w:rsidRDefault="004C0290" w:rsidP="004C0290"/>
        </w:tc>
        <w:tc>
          <w:tcPr>
            <w:tcW w:w="8741" w:type="dxa"/>
            <w:gridSpan w:val="3"/>
          </w:tcPr>
          <w:p w14:paraId="7FEA7814" w14:textId="77777777" w:rsidR="004C0290" w:rsidRDefault="004C0290" w:rsidP="004C0290">
            <w:r>
              <w:t>Sonstige studienrelevante Teilleistungsstörung(en):</w:t>
            </w:r>
          </w:p>
        </w:tc>
      </w:tr>
      <w:tr w:rsidR="004C0290" w14:paraId="380F86F5" w14:textId="77777777" w:rsidTr="0069058B">
        <w:trPr>
          <w:trHeight w:val="2293"/>
        </w:trPr>
        <w:tc>
          <w:tcPr>
            <w:tcW w:w="9092" w:type="dxa"/>
            <w:gridSpan w:val="4"/>
          </w:tcPr>
          <w:p w14:paraId="5F50C12B" w14:textId="77777777" w:rsidR="004C0290" w:rsidRDefault="004C0290" w:rsidP="004C0290"/>
        </w:tc>
      </w:tr>
    </w:tbl>
    <w:p w14:paraId="46B933E7" w14:textId="7897957B" w:rsidR="00AF36C2" w:rsidRDefault="00AF36C2" w:rsidP="001F3DD9">
      <w:pPr>
        <w:pStyle w:val="berschrift2"/>
      </w:pPr>
      <w:bookmarkStart w:id="16" w:name="_Toc160374243"/>
      <w:r w:rsidRPr="004C0290">
        <w:t>Andere studienrelevante Funktionsbeeinträchtigungen</w:t>
      </w:r>
      <w:bookmarkEnd w:id="16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C0290" w14:paraId="57ABF86E" w14:textId="77777777" w:rsidTr="0069058B">
        <w:trPr>
          <w:trHeight w:val="2725"/>
        </w:trPr>
        <w:tc>
          <w:tcPr>
            <w:tcW w:w="9060" w:type="dxa"/>
          </w:tcPr>
          <w:p w14:paraId="4A090906" w14:textId="77777777" w:rsidR="004C0290" w:rsidRDefault="004C0290" w:rsidP="004C0290"/>
        </w:tc>
      </w:tr>
    </w:tbl>
    <w:p w14:paraId="5D7D6E8B" w14:textId="77777777" w:rsidR="0069058B" w:rsidRDefault="0069058B">
      <w:pPr>
        <w:spacing w:before="0"/>
        <w:rPr>
          <w:rFonts w:cs="Arial"/>
          <w:b/>
          <w:sz w:val="28"/>
          <w:szCs w:val="28"/>
        </w:rPr>
      </w:pPr>
    </w:p>
    <w:p w14:paraId="3006B8A4" w14:textId="36BEC6E8" w:rsidR="0069058B" w:rsidRDefault="0069058B" w:rsidP="00DB7904">
      <w:pPr>
        <w:pStyle w:val="berschrift2"/>
      </w:pPr>
      <w:bookmarkStart w:id="17" w:name="_Toc160374244"/>
      <w:r>
        <w:t>Empfehlung</w:t>
      </w:r>
      <w:r w:rsidR="00602F81">
        <w:t xml:space="preserve"> </w:t>
      </w:r>
      <w:r w:rsidR="00DB7904">
        <w:t>f</w:t>
      </w:r>
      <w:r w:rsidR="00602F81">
        <w:t>ür die Universität</w:t>
      </w:r>
      <w:r w:rsidR="004B580D">
        <w:t xml:space="preserve"> (wenn möglich, bitte</w:t>
      </w:r>
      <w:r w:rsidR="006815BF">
        <w:t xml:space="preserve"> a</w:t>
      </w:r>
      <w:r w:rsidR="004B580D">
        <w:t>usfüllen)</w:t>
      </w:r>
      <w:bookmarkEnd w:id="17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B71B8" w14:paraId="18A0F432" w14:textId="77777777" w:rsidTr="00E8492B">
        <w:trPr>
          <w:trHeight w:val="5087"/>
        </w:trPr>
        <w:tc>
          <w:tcPr>
            <w:tcW w:w="9060" w:type="dxa"/>
          </w:tcPr>
          <w:p w14:paraId="286FB8CD" w14:textId="77777777" w:rsidR="00EB71B8" w:rsidRDefault="00EB71B8" w:rsidP="00EB71B8"/>
          <w:p w14:paraId="731FDCA1" w14:textId="77777777" w:rsidR="00EB71B8" w:rsidRDefault="00EB71B8" w:rsidP="00EB71B8"/>
          <w:p w14:paraId="0715FC96" w14:textId="5B5B4067" w:rsidR="00EB71B8" w:rsidRDefault="00EB71B8" w:rsidP="00EB71B8"/>
          <w:p w14:paraId="00747F92" w14:textId="77777777" w:rsidR="00EB71B8" w:rsidRDefault="00EB71B8" w:rsidP="00EB71B8"/>
          <w:p w14:paraId="352E2849" w14:textId="77777777" w:rsidR="00EB71B8" w:rsidRDefault="00EB71B8" w:rsidP="00EB71B8"/>
          <w:p w14:paraId="254B8E82" w14:textId="77777777" w:rsidR="00EB71B8" w:rsidRDefault="00EB71B8" w:rsidP="00EB71B8"/>
          <w:p w14:paraId="4241B79E" w14:textId="77777777" w:rsidR="00EB71B8" w:rsidRDefault="00EB71B8" w:rsidP="00EB71B8"/>
          <w:p w14:paraId="776340F5" w14:textId="77777777" w:rsidR="00EB71B8" w:rsidRDefault="00EB71B8" w:rsidP="00EB71B8"/>
          <w:p w14:paraId="1E64D60F" w14:textId="77777777" w:rsidR="00EB71B8" w:rsidRDefault="00EB71B8" w:rsidP="00EB71B8"/>
          <w:p w14:paraId="21919BD0" w14:textId="77777777" w:rsidR="00EB71B8" w:rsidRDefault="00EB71B8" w:rsidP="00EB71B8"/>
          <w:p w14:paraId="00F8F7D9" w14:textId="77777777" w:rsidR="00EB71B8" w:rsidRDefault="00EB71B8" w:rsidP="00EB71B8"/>
          <w:p w14:paraId="7F527009" w14:textId="6A48E299" w:rsidR="00EB71B8" w:rsidRDefault="00EB71B8" w:rsidP="00EB71B8"/>
        </w:tc>
      </w:tr>
    </w:tbl>
    <w:p w14:paraId="6207835F" w14:textId="77777777" w:rsidR="00EB71B8" w:rsidRPr="00EB71B8" w:rsidRDefault="00EB71B8" w:rsidP="00EB71B8"/>
    <w:p w14:paraId="7B667836" w14:textId="599FD42F" w:rsidR="004C0290" w:rsidRPr="0069058B" w:rsidRDefault="004C0290" w:rsidP="0069058B">
      <w:pPr>
        <w:pStyle w:val="berschrift2"/>
      </w:pPr>
      <w:r>
        <w:rPr>
          <w:rFonts w:cs="Arial"/>
          <w:szCs w:val="28"/>
        </w:rPr>
        <w:br w:type="page"/>
      </w:r>
      <w:r w:rsidR="0069058B">
        <w:rPr>
          <w:rFonts w:cs="Arial"/>
          <w:szCs w:val="28"/>
        </w:rPr>
        <w:lastRenderedPageBreak/>
        <w:t xml:space="preserve"> </w:t>
      </w:r>
    </w:p>
    <w:p w14:paraId="251EB12C" w14:textId="4DDCA7E3" w:rsidR="00AF36C2" w:rsidRDefault="00AF36C2" w:rsidP="00E44F39">
      <w:pPr>
        <w:pStyle w:val="berschrift1"/>
      </w:pPr>
      <w:bookmarkStart w:id="18" w:name="_Toc160374245"/>
      <w:r w:rsidRPr="00AF36C2">
        <w:t>Bestätigung des Facharztes / der Fachärztin</w:t>
      </w:r>
      <w:r w:rsidR="00602F81">
        <w:t xml:space="preserve"> /</w:t>
      </w:r>
      <w:r w:rsidR="00A80AFA">
        <w:t xml:space="preserve"> klinische*r </w:t>
      </w:r>
      <w:r w:rsidR="00602F81">
        <w:t>Psycholog*in / Psychotherapeut*in</w:t>
      </w:r>
      <w:bookmarkEnd w:id="18"/>
    </w:p>
    <w:tbl>
      <w:tblPr>
        <w:tblStyle w:val="Tabellenraster"/>
        <w:tblW w:w="9241" w:type="dxa"/>
        <w:tblLook w:val="04A0" w:firstRow="1" w:lastRow="0" w:firstColumn="1" w:lastColumn="0" w:noHBand="0" w:noVBand="1"/>
      </w:tblPr>
      <w:tblGrid>
        <w:gridCol w:w="3823"/>
        <w:gridCol w:w="5418"/>
      </w:tblGrid>
      <w:tr w:rsidR="00A80AFA" w:rsidRPr="00E44F39" w14:paraId="74DCC83D" w14:textId="77777777" w:rsidTr="007F4564">
        <w:trPr>
          <w:trHeight w:val="283"/>
        </w:trPr>
        <w:tc>
          <w:tcPr>
            <w:tcW w:w="9241" w:type="dxa"/>
            <w:gridSpan w:val="2"/>
          </w:tcPr>
          <w:p w14:paraId="2B5EF4A9" w14:textId="45A54E98" w:rsidR="00A80AFA" w:rsidRPr="00E44F39" w:rsidRDefault="00A80AFA" w:rsidP="00965C25">
            <w:pPr>
              <w:rPr>
                <w:rFonts w:cs="Arial"/>
                <w:sz w:val="28"/>
                <w:szCs w:val="28"/>
              </w:rPr>
            </w:pPr>
            <w:r w:rsidRPr="00E44F39">
              <w:rPr>
                <w:rFonts w:cs="Arial"/>
                <w:sz w:val="28"/>
                <w:szCs w:val="28"/>
              </w:rPr>
              <w:t>Zuname</w:t>
            </w:r>
          </w:p>
        </w:tc>
      </w:tr>
      <w:tr w:rsidR="00A80AFA" w:rsidRPr="00E44F39" w14:paraId="5AA8592E" w14:textId="77777777" w:rsidTr="00C30F9F">
        <w:trPr>
          <w:trHeight w:val="283"/>
        </w:trPr>
        <w:tc>
          <w:tcPr>
            <w:tcW w:w="9241" w:type="dxa"/>
            <w:gridSpan w:val="2"/>
          </w:tcPr>
          <w:p w14:paraId="34707E41" w14:textId="77813F89" w:rsidR="00A80AFA" w:rsidRPr="00E44F39" w:rsidRDefault="00A80AFA" w:rsidP="00965C25">
            <w:pPr>
              <w:rPr>
                <w:rFonts w:cs="Arial"/>
                <w:sz w:val="28"/>
                <w:szCs w:val="28"/>
              </w:rPr>
            </w:pPr>
            <w:r w:rsidRPr="00E44F39">
              <w:rPr>
                <w:rFonts w:cs="Arial"/>
                <w:sz w:val="28"/>
                <w:szCs w:val="28"/>
              </w:rPr>
              <w:t>Vorname</w:t>
            </w:r>
          </w:p>
        </w:tc>
      </w:tr>
      <w:tr w:rsidR="00A80AFA" w:rsidRPr="00E44F39" w14:paraId="5F17D34E" w14:textId="77777777" w:rsidTr="00690605">
        <w:trPr>
          <w:trHeight w:val="283"/>
        </w:trPr>
        <w:tc>
          <w:tcPr>
            <w:tcW w:w="9241" w:type="dxa"/>
            <w:gridSpan w:val="2"/>
          </w:tcPr>
          <w:p w14:paraId="40E2FD2F" w14:textId="4F39A688" w:rsidR="00A80AFA" w:rsidRPr="00E44F39" w:rsidRDefault="00A80AFA" w:rsidP="00965C25">
            <w:pPr>
              <w:rPr>
                <w:rFonts w:cs="Arial"/>
                <w:sz w:val="28"/>
                <w:szCs w:val="28"/>
              </w:rPr>
            </w:pPr>
            <w:r w:rsidRPr="00E44F39">
              <w:rPr>
                <w:rFonts w:cs="Arial"/>
                <w:sz w:val="28"/>
                <w:szCs w:val="28"/>
              </w:rPr>
              <w:t>Facharzt/Fachärztin für</w:t>
            </w:r>
            <w:r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A80AFA" w:rsidRPr="00E44F39" w14:paraId="67D79FC4" w14:textId="77777777" w:rsidTr="00897747">
        <w:trPr>
          <w:trHeight w:val="283"/>
        </w:trPr>
        <w:tc>
          <w:tcPr>
            <w:tcW w:w="9241" w:type="dxa"/>
            <w:gridSpan w:val="2"/>
          </w:tcPr>
          <w:p w14:paraId="23AA645C" w14:textId="77777777" w:rsidR="00A80AFA" w:rsidRDefault="00A80AFA" w:rsidP="00965C25">
            <w:pPr>
              <w:rPr>
                <w:rFonts w:cs="Arial"/>
                <w:sz w:val="28"/>
                <w:szCs w:val="28"/>
              </w:rPr>
            </w:pPr>
            <w:r w:rsidRPr="00E44F39">
              <w:rPr>
                <w:rFonts w:cs="Arial"/>
                <w:sz w:val="28"/>
                <w:szCs w:val="28"/>
              </w:rPr>
              <w:t>Straße, Hausnummer (Stiege, Tür)</w:t>
            </w:r>
          </w:p>
          <w:p w14:paraId="49EEC3BA" w14:textId="77777777" w:rsidR="00A80AFA" w:rsidRPr="00E44F39" w:rsidRDefault="00A80AFA" w:rsidP="00965C25">
            <w:pPr>
              <w:rPr>
                <w:rFonts w:cs="Arial"/>
                <w:sz w:val="28"/>
                <w:szCs w:val="28"/>
              </w:rPr>
            </w:pPr>
          </w:p>
        </w:tc>
      </w:tr>
      <w:tr w:rsidR="00A80AFA" w:rsidRPr="00E44F39" w14:paraId="5CDC4F37" w14:textId="77777777" w:rsidTr="00F93C47">
        <w:trPr>
          <w:trHeight w:val="283"/>
        </w:trPr>
        <w:tc>
          <w:tcPr>
            <w:tcW w:w="9241" w:type="dxa"/>
            <w:gridSpan w:val="2"/>
          </w:tcPr>
          <w:p w14:paraId="1D6C3FE7" w14:textId="427051B7" w:rsidR="00A80AFA" w:rsidRPr="00E44F39" w:rsidRDefault="00A80AFA" w:rsidP="00965C25">
            <w:pPr>
              <w:rPr>
                <w:rFonts w:cs="Arial"/>
                <w:sz w:val="28"/>
                <w:szCs w:val="28"/>
              </w:rPr>
            </w:pPr>
            <w:r w:rsidRPr="00E44F39">
              <w:rPr>
                <w:rFonts w:cs="Arial"/>
                <w:sz w:val="28"/>
                <w:szCs w:val="28"/>
              </w:rPr>
              <w:t>PLZ und Ort</w:t>
            </w:r>
          </w:p>
        </w:tc>
      </w:tr>
      <w:tr w:rsidR="00A80AFA" w:rsidRPr="00E44F39" w14:paraId="3760522A" w14:textId="77777777" w:rsidTr="00A80AFA">
        <w:trPr>
          <w:trHeight w:val="641"/>
        </w:trPr>
        <w:tc>
          <w:tcPr>
            <w:tcW w:w="9241" w:type="dxa"/>
            <w:gridSpan w:val="2"/>
          </w:tcPr>
          <w:p w14:paraId="183B5609" w14:textId="428F319D" w:rsidR="00A80AFA" w:rsidRPr="00E44F39" w:rsidRDefault="00A80AFA" w:rsidP="00965C25">
            <w:pPr>
              <w:rPr>
                <w:rFonts w:cs="Arial"/>
                <w:sz w:val="28"/>
                <w:szCs w:val="28"/>
              </w:rPr>
            </w:pPr>
            <w:r w:rsidRPr="00E44F39">
              <w:rPr>
                <w:rFonts w:cs="Arial"/>
                <w:sz w:val="28"/>
                <w:szCs w:val="28"/>
              </w:rPr>
              <w:t>Ausstellungsdatum</w:t>
            </w:r>
          </w:p>
        </w:tc>
      </w:tr>
      <w:tr w:rsidR="00E44F39" w:rsidRPr="00E44F39" w14:paraId="733C93ED" w14:textId="77777777" w:rsidTr="00A80AFA">
        <w:trPr>
          <w:trHeight w:val="283"/>
        </w:trPr>
        <w:tc>
          <w:tcPr>
            <w:tcW w:w="3823" w:type="dxa"/>
          </w:tcPr>
          <w:p w14:paraId="54934B2A" w14:textId="77777777" w:rsidR="00602F81" w:rsidRDefault="00602F81" w:rsidP="00A80AFA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63EC803A" w14:textId="59588346" w:rsidR="00602F81" w:rsidRDefault="00602F81" w:rsidP="00A80AFA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33B0EC66" w14:textId="77777777" w:rsidR="00A80AFA" w:rsidRDefault="00A80AFA" w:rsidP="00A80AFA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43977729" w14:textId="34FFAF30" w:rsidR="00602F81" w:rsidRPr="00E44F39" w:rsidRDefault="00E44F39" w:rsidP="00A80AFA">
            <w:pPr>
              <w:jc w:val="center"/>
              <w:rPr>
                <w:rFonts w:cs="Arial"/>
                <w:sz w:val="28"/>
                <w:szCs w:val="28"/>
              </w:rPr>
            </w:pPr>
            <w:r w:rsidRPr="00E44F39">
              <w:rPr>
                <w:rFonts w:cs="Arial"/>
                <w:sz w:val="28"/>
                <w:szCs w:val="28"/>
              </w:rPr>
              <w:t>Stempel</w:t>
            </w:r>
          </w:p>
        </w:tc>
        <w:tc>
          <w:tcPr>
            <w:tcW w:w="5418" w:type="dxa"/>
          </w:tcPr>
          <w:p w14:paraId="08FCB181" w14:textId="77777777" w:rsidR="00602F81" w:rsidRDefault="00602F81" w:rsidP="00965C25">
            <w:pPr>
              <w:rPr>
                <w:rFonts w:cs="Arial"/>
                <w:sz w:val="28"/>
                <w:szCs w:val="28"/>
              </w:rPr>
            </w:pPr>
          </w:p>
          <w:p w14:paraId="6134D0F8" w14:textId="77777777" w:rsidR="00602F81" w:rsidRDefault="00602F81" w:rsidP="00965C25">
            <w:pPr>
              <w:rPr>
                <w:rFonts w:cs="Arial"/>
                <w:sz w:val="28"/>
                <w:szCs w:val="28"/>
              </w:rPr>
            </w:pPr>
          </w:p>
          <w:p w14:paraId="65433AC8" w14:textId="77777777" w:rsidR="00A80AFA" w:rsidRDefault="00A80AFA" w:rsidP="00A80AFA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24C34BB8" w14:textId="2569C1F9" w:rsidR="00E44F39" w:rsidRPr="00E44F39" w:rsidRDefault="00E44F39" w:rsidP="00A80AFA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Unterschrift</w:t>
            </w:r>
            <w:r w:rsidR="00A80AFA">
              <w:rPr>
                <w:rFonts w:cs="Arial"/>
                <w:sz w:val="28"/>
                <w:szCs w:val="28"/>
              </w:rPr>
              <w:t>:</w:t>
            </w:r>
          </w:p>
        </w:tc>
      </w:tr>
      <w:tr w:rsidR="00E44F39" w:rsidRPr="00E44F39" w14:paraId="10976D04" w14:textId="77777777" w:rsidTr="004E4F8C">
        <w:trPr>
          <w:trHeight w:val="3969"/>
        </w:trPr>
        <w:tc>
          <w:tcPr>
            <w:tcW w:w="9241" w:type="dxa"/>
            <w:gridSpan w:val="2"/>
          </w:tcPr>
          <w:p w14:paraId="7603F33D" w14:textId="10AF6E29" w:rsidR="00E44F39" w:rsidRPr="00E44F39" w:rsidRDefault="00602F81" w:rsidP="00965C2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Anmerkungen</w:t>
            </w:r>
          </w:p>
        </w:tc>
      </w:tr>
      <w:bookmarkEnd w:id="1"/>
    </w:tbl>
    <w:p w14:paraId="1C3DDDB0" w14:textId="77777777" w:rsidR="00AF36C2" w:rsidRDefault="00AF36C2" w:rsidP="00E8029E">
      <w:pPr>
        <w:rPr>
          <w:rFonts w:cs="Arial"/>
          <w:b/>
        </w:rPr>
      </w:pPr>
    </w:p>
    <w:sectPr w:rsidR="00AF36C2" w:rsidSect="00AC4188">
      <w:headerReference w:type="default" r:id="rId10"/>
      <w:pgSz w:w="11906" w:h="16838"/>
      <w:pgMar w:top="1134" w:right="1418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C6A61" w14:textId="77777777" w:rsidR="00B37747" w:rsidRDefault="00B37747" w:rsidP="009E6A96">
      <w:r>
        <w:separator/>
      </w:r>
    </w:p>
  </w:endnote>
  <w:endnote w:type="continuationSeparator" w:id="0">
    <w:p w14:paraId="58A44AA9" w14:textId="77777777" w:rsidR="00B37747" w:rsidRDefault="00B37747" w:rsidP="009E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9248433"/>
      <w:docPartObj>
        <w:docPartGallery w:val="Page Numbers (Bottom of Page)"/>
        <w:docPartUnique/>
      </w:docPartObj>
    </w:sdtPr>
    <w:sdtContent>
      <w:p w14:paraId="67E7E1DF" w14:textId="0414B6C0" w:rsidR="009945E3" w:rsidRDefault="009945E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C77836" w14:textId="5D160EF6" w:rsidR="001B4EE5" w:rsidRPr="00C60AB9" w:rsidRDefault="001B4EE5" w:rsidP="00806356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FD303" w14:textId="77777777" w:rsidR="00B37747" w:rsidRDefault="00B37747" w:rsidP="009E6A96">
      <w:r>
        <w:separator/>
      </w:r>
    </w:p>
  </w:footnote>
  <w:footnote w:type="continuationSeparator" w:id="0">
    <w:p w14:paraId="608BC63C" w14:textId="77777777" w:rsidR="00B37747" w:rsidRDefault="00B37747" w:rsidP="009E6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2042809619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758AF733" w14:textId="0F849DEE" w:rsidR="00B6078E" w:rsidRDefault="00B6078E">
        <w:pPr>
          <w:pStyle w:val="Kopfzeil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t xml:space="preserve">  </w:t>
        </w:r>
      </w:p>
    </w:sdtContent>
  </w:sdt>
  <w:p w14:paraId="28C8C4D5" w14:textId="7569322D" w:rsidR="00806356" w:rsidRDefault="008063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E503" w14:textId="77777777" w:rsidR="00806356" w:rsidRDefault="008063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275C1"/>
    <w:multiLevelType w:val="hybridMultilevel"/>
    <w:tmpl w:val="BFEEAC2C"/>
    <w:lvl w:ilvl="0" w:tplc="135C30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F35A7"/>
    <w:multiLevelType w:val="hybridMultilevel"/>
    <w:tmpl w:val="303CB3F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B4C2A"/>
    <w:multiLevelType w:val="hybridMultilevel"/>
    <w:tmpl w:val="76482F0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71B25"/>
    <w:multiLevelType w:val="hybridMultilevel"/>
    <w:tmpl w:val="F3AEDACA"/>
    <w:lvl w:ilvl="0" w:tplc="135C3078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FDF62F8"/>
    <w:multiLevelType w:val="hybridMultilevel"/>
    <w:tmpl w:val="81367C9C"/>
    <w:lvl w:ilvl="0" w:tplc="135C30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644A6"/>
    <w:multiLevelType w:val="hybridMultilevel"/>
    <w:tmpl w:val="4C085802"/>
    <w:lvl w:ilvl="0" w:tplc="135C30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81F4B"/>
    <w:multiLevelType w:val="hybridMultilevel"/>
    <w:tmpl w:val="EC54EDC0"/>
    <w:lvl w:ilvl="0" w:tplc="135C30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77"/>
    <w:rsid w:val="00076F8E"/>
    <w:rsid w:val="000D27DC"/>
    <w:rsid w:val="000F1712"/>
    <w:rsid w:val="00192086"/>
    <w:rsid w:val="001B4EE5"/>
    <w:rsid w:val="001B75F3"/>
    <w:rsid w:val="001E18D9"/>
    <w:rsid w:val="001F3DD9"/>
    <w:rsid w:val="00223ABF"/>
    <w:rsid w:val="00224208"/>
    <w:rsid w:val="0025374D"/>
    <w:rsid w:val="003749C2"/>
    <w:rsid w:val="003A75D0"/>
    <w:rsid w:val="003C7545"/>
    <w:rsid w:val="003D5776"/>
    <w:rsid w:val="003E1273"/>
    <w:rsid w:val="00436987"/>
    <w:rsid w:val="0047431E"/>
    <w:rsid w:val="004B580D"/>
    <w:rsid w:val="004C0290"/>
    <w:rsid w:val="004C4F48"/>
    <w:rsid w:val="004E4F8C"/>
    <w:rsid w:val="004F6723"/>
    <w:rsid w:val="00537E46"/>
    <w:rsid w:val="00547B75"/>
    <w:rsid w:val="00566918"/>
    <w:rsid w:val="00580566"/>
    <w:rsid w:val="005B4824"/>
    <w:rsid w:val="005C7DE7"/>
    <w:rsid w:val="005D0DA7"/>
    <w:rsid w:val="005D5BF8"/>
    <w:rsid w:val="005F5879"/>
    <w:rsid w:val="00602F81"/>
    <w:rsid w:val="00624FBF"/>
    <w:rsid w:val="00626D80"/>
    <w:rsid w:val="006815BF"/>
    <w:rsid w:val="0069058B"/>
    <w:rsid w:val="006B7945"/>
    <w:rsid w:val="006D561E"/>
    <w:rsid w:val="006E28AB"/>
    <w:rsid w:val="006F34B9"/>
    <w:rsid w:val="00771A30"/>
    <w:rsid w:val="007C2B1E"/>
    <w:rsid w:val="00806356"/>
    <w:rsid w:val="00826366"/>
    <w:rsid w:val="0083120C"/>
    <w:rsid w:val="00895599"/>
    <w:rsid w:val="00917F34"/>
    <w:rsid w:val="00931A8A"/>
    <w:rsid w:val="00960429"/>
    <w:rsid w:val="00965C25"/>
    <w:rsid w:val="009707C5"/>
    <w:rsid w:val="009945E3"/>
    <w:rsid w:val="009E6A96"/>
    <w:rsid w:val="00A420A7"/>
    <w:rsid w:val="00A80AFA"/>
    <w:rsid w:val="00A93FB4"/>
    <w:rsid w:val="00AA5603"/>
    <w:rsid w:val="00AB649C"/>
    <w:rsid w:val="00AC4188"/>
    <w:rsid w:val="00AF36C2"/>
    <w:rsid w:val="00B25453"/>
    <w:rsid w:val="00B37747"/>
    <w:rsid w:val="00B6078E"/>
    <w:rsid w:val="00B74055"/>
    <w:rsid w:val="00B757DE"/>
    <w:rsid w:val="00B9566A"/>
    <w:rsid w:val="00BB3A77"/>
    <w:rsid w:val="00BF22B6"/>
    <w:rsid w:val="00C47EA3"/>
    <w:rsid w:val="00C60AB9"/>
    <w:rsid w:val="00C61898"/>
    <w:rsid w:val="00C65ECE"/>
    <w:rsid w:val="00C75616"/>
    <w:rsid w:val="00C763C9"/>
    <w:rsid w:val="00C813A3"/>
    <w:rsid w:val="00CB31D8"/>
    <w:rsid w:val="00CD3998"/>
    <w:rsid w:val="00D35C1A"/>
    <w:rsid w:val="00DB7904"/>
    <w:rsid w:val="00DE5BC1"/>
    <w:rsid w:val="00DE63DA"/>
    <w:rsid w:val="00DF3A65"/>
    <w:rsid w:val="00DF43CA"/>
    <w:rsid w:val="00E017C3"/>
    <w:rsid w:val="00E44F39"/>
    <w:rsid w:val="00E709AB"/>
    <w:rsid w:val="00E8029E"/>
    <w:rsid w:val="00E8492B"/>
    <w:rsid w:val="00EA013A"/>
    <w:rsid w:val="00EB71B8"/>
    <w:rsid w:val="00F02859"/>
    <w:rsid w:val="00F578E2"/>
    <w:rsid w:val="00F746EC"/>
    <w:rsid w:val="00F83CF4"/>
    <w:rsid w:val="00FA3E56"/>
    <w:rsid w:val="00FC1688"/>
    <w:rsid w:val="00F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4CCC87"/>
  <w15:chartTrackingRefBased/>
  <w15:docId w15:val="{0380EB87-03F8-429D-B49B-FF9A0993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44F39"/>
    <w:pPr>
      <w:spacing w:before="120"/>
    </w:pPr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rsid w:val="004E4F8C"/>
    <w:pPr>
      <w:keepNext/>
      <w:spacing w:after="12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1F3DD9"/>
    <w:pPr>
      <w:keepNext/>
      <w:spacing w:before="36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E44F39"/>
    <w:pPr>
      <w:keepNext/>
      <w:spacing w:before="360" w:after="12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1F3DD9"/>
    <w:pPr>
      <w:keepNext/>
      <w:tabs>
        <w:tab w:val="left" w:pos="7371"/>
      </w:tabs>
      <w:jc w:val="right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480" w:lineRule="auto"/>
    </w:pPr>
  </w:style>
  <w:style w:type="paragraph" w:styleId="Titel">
    <w:name w:val="Title"/>
    <w:basedOn w:val="Standard"/>
    <w:qFormat/>
    <w:rsid w:val="00E44F39"/>
    <w:pPr>
      <w:spacing w:before="360" w:after="360"/>
    </w:pPr>
    <w:rPr>
      <w:b/>
      <w:sz w:val="30"/>
    </w:rPr>
  </w:style>
  <w:style w:type="table" w:styleId="Tabellenraster">
    <w:name w:val="Table Grid"/>
    <w:basedOn w:val="NormaleTabelle"/>
    <w:rsid w:val="003C7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9E6A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E6A96"/>
    <w:rPr>
      <w:lang w:val="de-DE"/>
    </w:rPr>
  </w:style>
  <w:style w:type="paragraph" w:styleId="Fuzeile">
    <w:name w:val="footer"/>
    <w:basedOn w:val="Standard"/>
    <w:link w:val="FuzeileZchn"/>
    <w:uiPriority w:val="99"/>
    <w:rsid w:val="009E6A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E6A96"/>
    <w:rPr>
      <w:lang w:val="de-DE"/>
    </w:rPr>
  </w:style>
  <w:style w:type="paragraph" w:styleId="Sprechblasentext">
    <w:name w:val="Balloon Text"/>
    <w:basedOn w:val="Standard"/>
    <w:link w:val="SprechblasentextZchn"/>
    <w:rsid w:val="009E6A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E6A96"/>
    <w:rPr>
      <w:rFonts w:ascii="Tahoma" w:hAnsi="Tahoma" w:cs="Tahoma"/>
      <w:sz w:val="16"/>
      <w:szCs w:val="16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6B7945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6B7945"/>
    <w:rPr>
      <w:color w:val="0563C1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rsid w:val="00E44F39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rsid w:val="00E44F39"/>
    <w:pPr>
      <w:spacing w:after="100"/>
      <w:ind w:left="480"/>
    </w:pPr>
  </w:style>
  <w:style w:type="character" w:styleId="Hervorhebung">
    <w:name w:val="Emphasis"/>
    <w:basedOn w:val="Absatz-Standardschriftart"/>
    <w:qFormat/>
    <w:rsid w:val="001F3D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77117-9304-48B1-866E-AB12C33B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 um Beurlaubung</vt:lpstr>
    </vt:vector>
  </TitlesOfParts>
  <Company>Universität f.Bodenkultur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 um Beurlaubung</dc:title>
  <dc:subject/>
  <dc:creator>Studienabteilung</dc:creator>
  <cp:keywords/>
  <cp:lastModifiedBy>Ruth Scheiber</cp:lastModifiedBy>
  <cp:revision>2</cp:revision>
  <cp:lastPrinted>2005-04-20T14:13:00Z</cp:lastPrinted>
  <dcterms:created xsi:type="dcterms:W3CDTF">2024-03-03T15:37:00Z</dcterms:created>
  <dcterms:modified xsi:type="dcterms:W3CDTF">2024-03-03T15:37:00Z</dcterms:modified>
</cp:coreProperties>
</file>