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113C6" w14:textId="46F79D3C" w:rsidR="00911870" w:rsidRPr="00E14F1D" w:rsidRDefault="00860884" w:rsidP="005330D6">
      <w:pPr>
        <w:pStyle w:val="KeinLeerraum"/>
        <w:rPr>
          <w:rFonts w:ascii="Aptos" w:hAnsi="Aptos"/>
          <w:b/>
        </w:rPr>
      </w:pPr>
      <w:bookmarkStart w:id="0" w:name="_GoBack"/>
      <w:bookmarkEnd w:id="0"/>
      <w:r w:rsidRPr="00E14F1D">
        <w:rPr>
          <w:rFonts w:ascii="Aptos" w:hAnsi="Aptos"/>
          <w:b/>
          <w:noProof/>
        </w:rPr>
        <w:drawing>
          <wp:anchor distT="0" distB="0" distL="114300" distR="114300" simplePos="0" relativeHeight="251674624" behindDoc="0" locked="0" layoutInCell="1" allowOverlap="1" wp14:anchorId="36EE1AD7" wp14:editId="02F290CA">
            <wp:simplePos x="0" y="0"/>
            <wp:positionH relativeFrom="column">
              <wp:posOffset>-384175</wp:posOffset>
            </wp:positionH>
            <wp:positionV relativeFrom="paragraph">
              <wp:posOffset>0</wp:posOffset>
            </wp:positionV>
            <wp:extent cx="2722245" cy="132397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24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305F5B" w14:textId="17CA4CF9" w:rsidR="00911870" w:rsidRPr="00E14F1D" w:rsidRDefault="00911870" w:rsidP="004D64A2">
      <w:pPr>
        <w:spacing w:before="160" w:after="160"/>
        <w:ind w:right="-648"/>
        <w:jc w:val="left"/>
        <w:rPr>
          <w:rFonts w:ascii="Aptos" w:hAnsi="Aptos" w:cs="Arial"/>
          <w:b/>
          <w:sz w:val="48"/>
          <w:szCs w:val="48"/>
        </w:rPr>
      </w:pPr>
    </w:p>
    <w:p w14:paraId="15C72165" w14:textId="42F4545E" w:rsidR="00911870" w:rsidRPr="00E14F1D" w:rsidRDefault="00911870" w:rsidP="004D64A2">
      <w:pPr>
        <w:spacing w:before="160" w:after="160"/>
        <w:ind w:right="-648"/>
        <w:jc w:val="right"/>
        <w:rPr>
          <w:rFonts w:ascii="Aptos" w:hAnsi="Aptos" w:cs="Arial"/>
          <w:b/>
          <w:sz w:val="48"/>
          <w:szCs w:val="48"/>
        </w:rPr>
      </w:pPr>
    </w:p>
    <w:p w14:paraId="1358D292" w14:textId="5BD551EB" w:rsidR="00911870" w:rsidRPr="00E14F1D" w:rsidRDefault="00911870" w:rsidP="005330D6">
      <w:pPr>
        <w:pStyle w:val="KeinLeerraum"/>
        <w:rPr>
          <w:rFonts w:ascii="Aptos" w:hAnsi="Aptos"/>
        </w:rPr>
      </w:pPr>
    </w:p>
    <w:p w14:paraId="5192EB54" w14:textId="25E863F4" w:rsidR="00745B37" w:rsidRPr="00E14F1D" w:rsidRDefault="00745B37" w:rsidP="005330D6">
      <w:pPr>
        <w:rPr>
          <w:rFonts w:ascii="Aptos" w:hAnsi="Aptos"/>
        </w:rPr>
      </w:pPr>
    </w:p>
    <w:p w14:paraId="0C5AC984" w14:textId="105DACFB" w:rsidR="00745B37" w:rsidRPr="00E14F1D" w:rsidRDefault="00745B37" w:rsidP="005330D6">
      <w:pPr>
        <w:pStyle w:val="KeinLeerraum"/>
        <w:rPr>
          <w:rFonts w:ascii="Aptos" w:hAnsi="Aptos"/>
        </w:rPr>
      </w:pPr>
    </w:p>
    <w:p w14:paraId="11F171D2" w14:textId="105DF525" w:rsidR="00911870" w:rsidRPr="00E14F1D" w:rsidRDefault="00911870" w:rsidP="004D64A2">
      <w:pPr>
        <w:spacing w:before="160" w:after="160"/>
        <w:jc w:val="center"/>
        <w:outlineLvl w:val="0"/>
        <w:rPr>
          <w:rFonts w:ascii="Aptos" w:hAnsi="Aptos" w:cs="Arial"/>
          <w:b/>
          <w:sz w:val="48"/>
          <w:szCs w:val="48"/>
        </w:rPr>
      </w:pPr>
      <w:r w:rsidRPr="00E14F1D">
        <w:rPr>
          <w:rFonts w:ascii="Aptos" w:hAnsi="Aptos" w:cs="Arial"/>
          <w:b/>
          <w:sz w:val="48"/>
          <w:szCs w:val="48"/>
        </w:rPr>
        <w:t>EXPOSÉ</w:t>
      </w:r>
    </w:p>
    <w:p w14:paraId="76A846D9" w14:textId="77777777" w:rsidR="00911870" w:rsidRPr="00E14F1D" w:rsidRDefault="00911870" w:rsidP="004D64A2">
      <w:pPr>
        <w:spacing w:before="160" w:after="160"/>
        <w:jc w:val="center"/>
        <w:rPr>
          <w:rFonts w:ascii="Aptos" w:hAnsi="Aptos" w:cs="Arial"/>
          <w:b/>
          <w:sz w:val="48"/>
          <w:szCs w:val="48"/>
        </w:rPr>
      </w:pPr>
    </w:p>
    <w:p w14:paraId="30B2F090" w14:textId="02921369" w:rsidR="00911870" w:rsidRPr="00E14F1D" w:rsidRDefault="00911870" w:rsidP="004D64A2">
      <w:pPr>
        <w:spacing w:before="160" w:after="160"/>
        <w:jc w:val="center"/>
        <w:outlineLvl w:val="0"/>
        <w:rPr>
          <w:rFonts w:ascii="Aptos" w:hAnsi="Aptos" w:cs="Arial"/>
          <w:b/>
          <w:sz w:val="28"/>
          <w:szCs w:val="28"/>
        </w:rPr>
      </w:pPr>
      <w:r w:rsidRPr="00E14F1D">
        <w:rPr>
          <w:rFonts w:ascii="Aptos" w:hAnsi="Aptos" w:cs="Arial"/>
          <w:b/>
          <w:sz w:val="28"/>
          <w:szCs w:val="28"/>
        </w:rPr>
        <w:t>des Masterarbeitsvorhabens/Bachelorarbeitsvorhabens mit dem Arbeitstitel</w:t>
      </w:r>
    </w:p>
    <w:p w14:paraId="5BC3965C" w14:textId="77777777" w:rsidR="00911870" w:rsidRPr="00E14F1D" w:rsidRDefault="00911870" w:rsidP="005330D6">
      <w:pPr>
        <w:pStyle w:val="KeinLeerraum"/>
        <w:rPr>
          <w:rFonts w:ascii="Aptos" w:hAnsi="Aptos"/>
        </w:rPr>
      </w:pPr>
    </w:p>
    <w:p w14:paraId="796C1D49" w14:textId="56200528" w:rsidR="00911870" w:rsidRPr="00E14F1D" w:rsidRDefault="00911870" w:rsidP="004D64A2">
      <w:pPr>
        <w:spacing w:before="160" w:after="160"/>
        <w:jc w:val="center"/>
        <w:outlineLvl w:val="0"/>
        <w:rPr>
          <w:rFonts w:ascii="Aptos" w:hAnsi="Aptos" w:cs="Arial"/>
          <w:b/>
          <w:sz w:val="48"/>
          <w:szCs w:val="48"/>
        </w:rPr>
      </w:pPr>
      <w:r w:rsidRPr="00E14F1D">
        <w:rPr>
          <w:rFonts w:ascii="Aptos" w:hAnsi="Aptos" w:cs="Arial"/>
          <w:b/>
          <w:sz w:val="48"/>
          <w:szCs w:val="48"/>
        </w:rPr>
        <w:t xml:space="preserve">Arbeitstitel XY </w:t>
      </w:r>
    </w:p>
    <w:p w14:paraId="43AC7FDE" w14:textId="274D666E" w:rsidR="00911870" w:rsidRPr="00E14F1D" w:rsidRDefault="00911870" w:rsidP="004D64A2">
      <w:pPr>
        <w:spacing w:before="160" w:after="160"/>
        <w:jc w:val="center"/>
        <w:rPr>
          <w:rFonts w:ascii="Aptos" w:hAnsi="Aptos" w:cs="Arial"/>
          <w:b/>
          <w:sz w:val="48"/>
          <w:szCs w:val="48"/>
        </w:rPr>
      </w:pPr>
    </w:p>
    <w:p w14:paraId="4BB23559" w14:textId="391D92A1" w:rsidR="00911870" w:rsidRPr="00E14F1D" w:rsidRDefault="00911870" w:rsidP="004D64A2">
      <w:pPr>
        <w:spacing w:before="160" w:after="160"/>
        <w:jc w:val="center"/>
        <w:outlineLvl w:val="0"/>
        <w:rPr>
          <w:rFonts w:ascii="Aptos" w:hAnsi="Aptos" w:cs="Arial"/>
          <w:b/>
          <w:sz w:val="32"/>
          <w:szCs w:val="32"/>
        </w:rPr>
      </w:pPr>
      <w:proofErr w:type="spellStart"/>
      <w:r w:rsidRPr="00E14F1D">
        <w:rPr>
          <w:rFonts w:ascii="Aptos" w:hAnsi="Aptos" w:cs="Arial"/>
          <w:b/>
          <w:sz w:val="32"/>
          <w:szCs w:val="32"/>
        </w:rPr>
        <w:t>VerfasserIn</w:t>
      </w:r>
      <w:proofErr w:type="spellEnd"/>
    </w:p>
    <w:p w14:paraId="0EB57F09" w14:textId="77777777" w:rsidR="00911870" w:rsidRPr="00E14F1D" w:rsidRDefault="00911870" w:rsidP="004D64A2">
      <w:pPr>
        <w:spacing w:before="160" w:after="160"/>
        <w:jc w:val="center"/>
        <w:outlineLvl w:val="0"/>
        <w:rPr>
          <w:rFonts w:ascii="Aptos" w:hAnsi="Aptos" w:cs="Arial"/>
          <w:b/>
          <w:sz w:val="28"/>
          <w:szCs w:val="28"/>
        </w:rPr>
      </w:pPr>
      <w:r w:rsidRPr="00E14F1D">
        <w:rPr>
          <w:rFonts w:ascii="Aptos" w:hAnsi="Aptos" w:cs="Arial"/>
          <w:b/>
          <w:sz w:val="28"/>
          <w:szCs w:val="28"/>
        </w:rPr>
        <w:t xml:space="preserve">(Matrikelnummer: XXX) </w:t>
      </w:r>
    </w:p>
    <w:p w14:paraId="63D73EBB" w14:textId="77777777" w:rsidR="00911870" w:rsidRPr="00E14F1D" w:rsidRDefault="00911870" w:rsidP="004D64A2">
      <w:pPr>
        <w:spacing w:before="160" w:after="160"/>
        <w:jc w:val="center"/>
        <w:rPr>
          <w:rFonts w:ascii="Aptos" w:hAnsi="Aptos" w:cs="Arial"/>
          <w:b/>
          <w:sz w:val="48"/>
          <w:szCs w:val="48"/>
        </w:rPr>
      </w:pPr>
    </w:p>
    <w:p w14:paraId="538E6A31" w14:textId="77777777" w:rsidR="00911870" w:rsidRPr="00E14F1D" w:rsidRDefault="00911870" w:rsidP="004D64A2">
      <w:pPr>
        <w:spacing w:before="160" w:after="160" w:line="360" w:lineRule="auto"/>
        <w:jc w:val="center"/>
        <w:rPr>
          <w:rFonts w:ascii="Aptos" w:hAnsi="Aptos" w:cs="Arial"/>
          <w:b/>
        </w:rPr>
      </w:pPr>
    </w:p>
    <w:p w14:paraId="198CC6F9" w14:textId="38FF5BCB" w:rsidR="00911870" w:rsidRPr="00E14F1D" w:rsidRDefault="00911870" w:rsidP="004D64A2">
      <w:pPr>
        <w:spacing w:before="160" w:after="160" w:line="360" w:lineRule="auto"/>
        <w:outlineLvl w:val="0"/>
        <w:rPr>
          <w:rFonts w:ascii="Aptos" w:hAnsi="Aptos" w:cs="Arial"/>
          <w:b/>
        </w:rPr>
      </w:pPr>
      <w:r w:rsidRPr="00E14F1D">
        <w:rPr>
          <w:rFonts w:ascii="Aptos" w:hAnsi="Aptos" w:cs="Arial"/>
          <w:b/>
        </w:rPr>
        <w:t xml:space="preserve">Bachelorstudium/Masterstudium: </w:t>
      </w:r>
    </w:p>
    <w:p w14:paraId="48BA0AE2" w14:textId="77777777" w:rsidR="00911870" w:rsidRPr="00E14F1D" w:rsidRDefault="00911870" w:rsidP="004D64A2">
      <w:pPr>
        <w:spacing w:before="160" w:after="160" w:line="360" w:lineRule="auto"/>
        <w:rPr>
          <w:rFonts w:ascii="Aptos" w:hAnsi="Aptos" w:cs="Arial"/>
          <w:b/>
        </w:rPr>
      </w:pPr>
    </w:p>
    <w:p w14:paraId="2440646F" w14:textId="77777777" w:rsidR="00911870" w:rsidRPr="00E14F1D" w:rsidRDefault="00911870" w:rsidP="004D64A2">
      <w:pPr>
        <w:spacing w:before="160" w:after="160" w:line="360" w:lineRule="auto"/>
        <w:rPr>
          <w:rFonts w:ascii="Aptos" w:hAnsi="Aptos" w:cs="Arial"/>
          <w:b/>
        </w:rPr>
      </w:pPr>
    </w:p>
    <w:p w14:paraId="5559B21E" w14:textId="1A90FDBD" w:rsidR="00911870" w:rsidRPr="00E14F1D" w:rsidRDefault="00911870" w:rsidP="004D64A2">
      <w:pPr>
        <w:spacing w:before="160" w:after="160" w:line="360" w:lineRule="auto"/>
        <w:outlineLvl w:val="0"/>
        <w:rPr>
          <w:rFonts w:ascii="Aptos" w:hAnsi="Aptos" w:cs="Arial"/>
        </w:rPr>
      </w:pPr>
      <w:r w:rsidRPr="00E14F1D">
        <w:rPr>
          <w:rFonts w:ascii="Aptos" w:hAnsi="Aptos" w:cs="Arial"/>
          <w:b/>
        </w:rPr>
        <w:t>Wien, xx. xx. 20</w:t>
      </w:r>
      <w:r w:rsidR="00FE02A5" w:rsidRPr="00E14F1D">
        <w:rPr>
          <w:rFonts w:ascii="Aptos" w:hAnsi="Aptos" w:cs="Arial"/>
          <w:b/>
        </w:rPr>
        <w:t>2</w:t>
      </w:r>
      <w:r w:rsidRPr="00E14F1D">
        <w:rPr>
          <w:rFonts w:ascii="Aptos" w:hAnsi="Aptos" w:cs="Arial"/>
          <w:b/>
        </w:rPr>
        <w:t>.</w:t>
      </w:r>
    </w:p>
    <w:p w14:paraId="6D1300C9" w14:textId="77777777" w:rsidR="00911870" w:rsidRPr="00E14F1D" w:rsidRDefault="00911870" w:rsidP="004D64A2">
      <w:pPr>
        <w:spacing w:before="160" w:after="160"/>
        <w:rPr>
          <w:rFonts w:ascii="Aptos" w:hAnsi="Aptos" w:cs="Arial"/>
          <w:b/>
        </w:rPr>
      </w:pPr>
    </w:p>
    <w:p w14:paraId="0D1221B3" w14:textId="77777777" w:rsidR="005330D6" w:rsidRPr="00E14F1D" w:rsidRDefault="005330D6" w:rsidP="004D64A2">
      <w:pPr>
        <w:spacing w:before="160" w:after="160"/>
        <w:rPr>
          <w:rFonts w:ascii="Aptos" w:hAnsi="Aptos" w:cs="Arial"/>
          <w:b/>
        </w:rPr>
      </w:pPr>
    </w:p>
    <w:p w14:paraId="0BA37B1D" w14:textId="77777777" w:rsidR="005330D6" w:rsidRPr="00E14F1D" w:rsidRDefault="005330D6" w:rsidP="004D64A2">
      <w:pPr>
        <w:spacing w:before="160" w:after="160"/>
        <w:rPr>
          <w:rFonts w:ascii="Aptos" w:hAnsi="Aptos" w:cs="Arial"/>
          <w:b/>
        </w:rPr>
      </w:pPr>
    </w:p>
    <w:p w14:paraId="19B6CC06" w14:textId="77777777" w:rsidR="005330D6" w:rsidRPr="00E14F1D" w:rsidRDefault="005330D6" w:rsidP="004D64A2">
      <w:pPr>
        <w:spacing w:before="160" w:after="160"/>
        <w:rPr>
          <w:rFonts w:ascii="Aptos" w:hAnsi="Aptos" w:cs="Arial"/>
          <w:b/>
        </w:rPr>
      </w:pPr>
    </w:p>
    <w:p w14:paraId="14BDB668" w14:textId="77777777" w:rsidR="005330D6" w:rsidRPr="00E14F1D" w:rsidRDefault="005330D6" w:rsidP="004D64A2">
      <w:pPr>
        <w:spacing w:before="160" w:after="160"/>
        <w:rPr>
          <w:rFonts w:ascii="Aptos" w:hAnsi="Aptos" w:cs="Arial"/>
          <w:b/>
        </w:rPr>
      </w:pPr>
    </w:p>
    <w:p w14:paraId="4D0B7E69" w14:textId="77777777" w:rsidR="007C050C" w:rsidRPr="00E14F1D" w:rsidRDefault="00325E07" w:rsidP="004D64A2">
      <w:pPr>
        <w:spacing w:before="160" w:after="160"/>
        <w:rPr>
          <w:rFonts w:ascii="Aptos" w:hAnsi="Aptos" w:cs="Arial"/>
        </w:rPr>
      </w:pPr>
    </w:p>
    <w:p w14:paraId="4CFD58B0" w14:textId="77777777" w:rsidR="00911870" w:rsidRPr="00E14F1D" w:rsidRDefault="00911870" w:rsidP="004D64A2">
      <w:pPr>
        <w:spacing w:before="160" w:after="160"/>
        <w:rPr>
          <w:rFonts w:ascii="Aptos" w:hAnsi="Aptos" w:cs="Arial"/>
        </w:rPr>
      </w:pPr>
    </w:p>
    <w:p w14:paraId="2E4029E9" w14:textId="77777777" w:rsidR="00E50725" w:rsidRPr="00E14F1D" w:rsidRDefault="00E50725" w:rsidP="005330D6">
      <w:pPr>
        <w:pStyle w:val="KeinLeerraum"/>
        <w:rPr>
          <w:rFonts w:ascii="Aptos" w:hAnsi="Aptos"/>
        </w:rPr>
      </w:pPr>
      <w:r w:rsidRPr="00E14F1D">
        <w:rPr>
          <w:rFonts w:ascii="Aptos" w:hAnsi="Aptos"/>
          <w:noProof/>
          <w:lang w:val="de-AT" w:eastAsia="de-AT"/>
        </w:rPr>
        <mc:AlternateContent>
          <mc:Choice Requires="wps">
            <w:drawing>
              <wp:anchor distT="0" distB="0" distL="114300" distR="114300" simplePos="0" relativeHeight="251661312" behindDoc="0" locked="0" layoutInCell="1" allowOverlap="1" wp14:anchorId="368A70DB" wp14:editId="1C26BC6E">
                <wp:simplePos x="0" y="0"/>
                <wp:positionH relativeFrom="column">
                  <wp:posOffset>607272</wp:posOffset>
                </wp:positionH>
                <wp:positionV relativeFrom="paragraph">
                  <wp:posOffset>-289983</wp:posOffset>
                </wp:positionV>
                <wp:extent cx="4377267" cy="905934"/>
                <wp:effectExtent l="0" t="0" r="23495" b="27940"/>
                <wp:wrapNone/>
                <wp:docPr id="3" name="Rechteck 3"/>
                <wp:cNvGraphicFramePr/>
                <a:graphic xmlns:a="http://schemas.openxmlformats.org/drawingml/2006/main">
                  <a:graphicData uri="http://schemas.microsoft.com/office/word/2010/wordprocessingShape">
                    <wps:wsp>
                      <wps:cNvSpPr/>
                      <wps:spPr>
                        <a:xfrm>
                          <a:off x="0" y="0"/>
                          <a:ext cx="4377267" cy="905934"/>
                        </a:xfrm>
                        <a:prstGeom prst="rect">
                          <a:avLst/>
                        </a:prstGeom>
                        <a:solidFill>
                          <a:srgbClr val="28AA63">
                            <a:alpha val="14902"/>
                          </a:srgbClr>
                        </a:solidFill>
                        <a:ln>
                          <a:solidFill>
                            <a:srgbClr val="28AA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257D5" w14:textId="2C4C245A" w:rsidR="00E50725" w:rsidRPr="00E14F1D" w:rsidRDefault="00E50725" w:rsidP="00E50725">
                            <w:pPr>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Diese Vorlage soll Ihnen dabei helfen</w:t>
                            </w:r>
                            <w:r w:rsidR="00E14F1D"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das Exposé für Ihre Abschlussarbeit </w:t>
                            </w:r>
                            <w:r w:rsidR="00C864B5"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richtig zu gliedern und</w:t>
                            </w:r>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Formatierungsfehler zu vermeiden</w:t>
                            </w:r>
                            <w:r w:rsidR="00B71DE7"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r w:rsidR="00C864B5"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w:t>
                            </w:r>
                            <w:r w:rsidR="00B71DE7"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L</w:t>
                            </w:r>
                            <w:r w:rsidR="00C864B5"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öschen Sie </w:t>
                            </w:r>
                            <w:r w:rsidR="004768E1"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zum Verfassen Ihres Exposés,</w:t>
                            </w:r>
                            <w:r w:rsidR="00B71DE7"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w:t>
                            </w:r>
                            <w:r w:rsidR="00C864B5"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die von uns verfassten Texte</w:t>
                            </w:r>
                            <w:r w:rsidR="0062002C"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und Informationskästchen</w:t>
                            </w:r>
                            <w:r w:rsidR="00835914"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und fügen Sie Ihren eigenen Text ein</w:t>
                            </w:r>
                            <w:r w:rsidR="00C864B5"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A70DB" id="Rechteck 3" o:spid="_x0000_s1026" style="position:absolute;left:0;text-align:left;margin-left:47.8pt;margin-top:-22.85pt;width:344.65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" fillcolor="#28aa63" strokecolor="#28aa63" strokeweight="1pt">
                <v:fill opacity="9766f"/>
                <v:textbox>
                  <w:txbxContent>
                    <w:p w14:paraId="068257D5" w14:textId="2C4C245A" w:rsidR="00E50725" w:rsidRPr="00E14F1D" w:rsidRDefault="00E50725" w:rsidP="00E50725">
                      <w:pPr>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Diese Vorlage soll Ihnen dabei helfen</w:t>
                      </w:r>
                      <w:r w:rsidR="00E14F1D"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das Exposé für Ihre Abschlussarbeit </w:t>
                      </w:r>
                      <w:r w:rsidR="00C864B5"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richtig zu gliedern und</w:t>
                      </w:r>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Formatierungsfehler zu vermeiden</w:t>
                      </w:r>
                      <w:r w:rsidR="00B71DE7"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r w:rsidR="00C864B5"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w:t>
                      </w:r>
                      <w:r w:rsidR="00B71DE7"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L</w:t>
                      </w:r>
                      <w:r w:rsidR="00C864B5"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öschen Sie </w:t>
                      </w:r>
                      <w:r w:rsidR="004768E1"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zum Verfassen Ihres Exposés,</w:t>
                      </w:r>
                      <w:r w:rsidR="00B71DE7"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w:t>
                      </w:r>
                      <w:r w:rsidR="00C864B5"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die von uns verfassten Texte</w:t>
                      </w:r>
                      <w:r w:rsidR="0062002C"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und Informationskästchen</w:t>
                      </w:r>
                      <w:r w:rsidR="00835914"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und fügen Sie Ihren eigenen Text ein</w:t>
                      </w:r>
                      <w:r w:rsidR="00C864B5"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p>
                  </w:txbxContent>
                </v:textbox>
              </v:rect>
            </w:pict>
          </mc:Fallback>
        </mc:AlternateContent>
      </w:r>
      <w:r w:rsidRPr="00E14F1D">
        <w:rPr>
          <w:rFonts w:ascii="Aptos" w:hAnsi="Aptos"/>
        </w:rPr>
        <w:tab/>
      </w:r>
    </w:p>
    <w:p w14:paraId="6E949E8B" w14:textId="77777777" w:rsidR="00E50725" w:rsidRPr="00E14F1D" w:rsidRDefault="00E50725" w:rsidP="00E50725">
      <w:pPr>
        <w:rPr>
          <w:rFonts w:ascii="Aptos" w:hAnsi="Aptos"/>
        </w:rPr>
      </w:pPr>
    </w:p>
    <w:p w14:paraId="56931E99" w14:textId="77777777" w:rsidR="005B2AF7" w:rsidRPr="00E14F1D" w:rsidRDefault="005B2AF7" w:rsidP="00E50725">
      <w:pPr>
        <w:rPr>
          <w:rFonts w:ascii="Aptos" w:hAnsi="Aptos"/>
        </w:rPr>
      </w:pPr>
    </w:p>
    <w:p w14:paraId="6509C732" w14:textId="77777777" w:rsidR="005330D6" w:rsidRPr="00E14F1D" w:rsidRDefault="005330D6" w:rsidP="00E50725">
      <w:pPr>
        <w:rPr>
          <w:rFonts w:ascii="Aptos" w:hAnsi="Aptos"/>
        </w:rPr>
      </w:pPr>
    </w:p>
    <w:p w14:paraId="432BAD6B" w14:textId="77777777" w:rsidR="005330D6" w:rsidRPr="00E14F1D" w:rsidRDefault="005330D6" w:rsidP="00E50725">
      <w:pPr>
        <w:rPr>
          <w:rFonts w:ascii="Aptos" w:hAnsi="Aptos"/>
        </w:rPr>
      </w:pPr>
    </w:p>
    <w:p w14:paraId="7DA8BD0E" w14:textId="77777777" w:rsidR="005330D6" w:rsidRPr="00E14F1D" w:rsidRDefault="005330D6" w:rsidP="00E50725">
      <w:pPr>
        <w:rPr>
          <w:rFonts w:ascii="Aptos" w:hAnsi="Aptos"/>
        </w:rPr>
      </w:pPr>
    </w:p>
    <w:p w14:paraId="4D69C476" w14:textId="77777777" w:rsidR="00E50725" w:rsidRPr="00E14F1D" w:rsidRDefault="00E50725" w:rsidP="00E50725">
      <w:pPr>
        <w:rPr>
          <w:rFonts w:ascii="Aptos" w:hAnsi="Aptos"/>
        </w:rPr>
      </w:pPr>
    </w:p>
    <w:p w14:paraId="6DA2BECD" w14:textId="77777777" w:rsidR="00E50725" w:rsidRPr="00E14F1D" w:rsidRDefault="00B647ED" w:rsidP="00E50725">
      <w:pPr>
        <w:pStyle w:val="berschrift1"/>
        <w:numPr>
          <w:ilvl w:val="0"/>
          <w:numId w:val="7"/>
        </w:numPr>
        <w:spacing w:before="0" w:after="160" w:line="360" w:lineRule="auto"/>
        <w:rPr>
          <w:rFonts w:ascii="Aptos" w:hAnsi="Aptos" w:cs="Arial"/>
          <w:color w:val="28AA63"/>
        </w:rPr>
      </w:pPr>
      <w:r w:rsidRPr="00E14F1D">
        <w:rPr>
          <w:rFonts w:ascii="Aptos" w:hAnsi="Aptos" w:cs="Arial"/>
          <w:color w:val="28AA63"/>
        </w:rPr>
        <w:t>Beschreibung der Problemstellung</w:t>
      </w:r>
    </w:p>
    <w:p w14:paraId="177EB9CF" w14:textId="77777777" w:rsidR="00B647ED" w:rsidRPr="00E14F1D" w:rsidRDefault="00C73883" w:rsidP="00E96513">
      <w:pPr>
        <w:spacing w:after="160" w:line="360" w:lineRule="auto"/>
        <w:rPr>
          <w:rStyle w:val="IntensiverVerweis"/>
          <w:rFonts w:ascii="Aptos" w:hAnsi="Aptos"/>
        </w:rPr>
      </w:pPr>
      <w:r w:rsidRPr="00E14F1D">
        <w:rPr>
          <w:rFonts w:ascii="Aptos" w:hAnsi="Aptos"/>
        </w:rPr>
        <w:t xml:space="preserve">Wo gibt es Probleme oder Unklarheiten? Welche Probleme wollen Sie mit Ihrer Forschungsfrage lösen und wie wollen Sie die bestehenden Probleme lösen? Was stellt kein Problem dar? Beschäftigt sich die Literatur oder Judikatur mit Ihrer Forschungsfrage? Finden Sie die von der Literatur </w:t>
      </w:r>
      <w:proofErr w:type="spellStart"/>
      <w:r w:rsidRPr="00E14F1D">
        <w:rPr>
          <w:rFonts w:ascii="Aptos" w:hAnsi="Aptos"/>
        </w:rPr>
        <w:t>bzw</w:t>
      </w:r>
      <w:proofErr w:type="spellEnd"/>
      <w:r w:rsidRPr="00E14F1D">
        <w:rPr>
          <w:rFonts w:ascii="Aptos" w:hAnsi="Aptos"/>
        </w:rPr>
        <w:t xml:space="preserve"> Judikatur angebotenen Lösungen überzeugend? Falls nicht, warum und wie würden Sie das Problem selbst lösen? Bedarf es </w:t>
      </w:r>
      <w:proofErr w:type="spellStart"/>
      <w:r w:rsidRPr="00E14F1D">
        <w:rPr>
          <w:rFonts w:ascii="Aptos" w:hAnsi="Aptos"/>
        </w:rPr>
        <w:t>zB</w:t>
      </w:r>
      <w:proofErr w:type="spellEnd"/>
      <w:r w:rsidRPr="00E14F1D">
        <w:rPr>
          <w:rFonts w:ascii="Aptos" w:hAnsi="Aptos"/>
        </w:rPr>
        <w:t xml:space="preserve"> einer Änderung der Gesetzeslage oder der Judikatur?</w:t>
      </w:r>
    </w:p>
    <w:p w14:paraId="73AAED13" w14:textId="77777777" w:rsidR="00B647ED" w:rsidRPr="00E14F1D" w:rsidRDefault="00B647ED" w:rsidP="00E96513">
      <w:pPr>
        <w:spacing w:after="160" w:line="360" w:lineRule="auto"/>
        <w:rPr>
          <w:rFonts w:ascii="Aptos" w:hAnsi="Aptos" w:cs="Arial"/>
        </w:rPr>
      </w:pPr>
    </w:p>
    <w:p w14:paraId="7F55D88D" w14:textId="77777777" w:rsidR="00B647ED" w:rsidRPr="00E14F1D" w:rsidRDefault="00B647ED" w:rsidP="00E50725">
      <w:pPr>
        <w:pStyle w:val="berschrift1"/>
        <w:numPr>
          <w:ilvl w:val="0"/>
          <w:numId w:val="7"/>
        </w:numPr>
        <w:spacing w:before="0" w:after="160" w:line="360" w:lineRule="auto"/>
        <w:rPr>
          <w:rFonts w:ascii="Aptos" w:hAnsi="Aptos" w:cs="Arial"/>
          <w:color w:val="28AA63"/>
        </w:rPr>
      </w:pPr>
      <w:r w:rsidRPr="00E14F1D">
        <w:rPr>
          <w:rFonts w:ascii="Aptos" w:hAnsi="Aptos" w:cs="Arial"/>
          <w:color w:val="28AA63"/>
        </w:rPr>
        <w:t>Zielsetzung und Methoden</w:t>
      </w:r>
    </w:p>
    <w:p w14:paraId="1B6193BC" w14:textId="77777777" w:rsidR="00B647ED" w:rsidRPr="00E14F1D" w:rsidRDefault="00C73883" w:rsidP="00E96513">
      <w:pPr>
        <w:spacing w:after="160" w:line="360" w:lineRule="auto"/>
        <w:rPr>
          <w:rFonts w:ascii="Aptos" w:hAnsi="Aptos" w:cs="Arial"/>
        </w:rPr>
      </w:pPr>
      <w:r w:rsidRPr="00E14F1D">
        <w:rPr>
          <w:rFonts w:ascii="Aptos" w:hAnsi="Aptos" w:cs="Arial"/>
        </w:rPr>
        <w:t xml:space="preserve">Was möchten Sie mit Ihrer Abschlussarbeit herausfinden, überprüfen oder klarstellen? </w:t>
      </w:r>
      <w:r w:rsidR="00E56F2E" w:rsidRPr="00E14F1D">
        <w:rPr>
          <w:rFonts w:ascii="Aptos" w:hAnsi="Aptos" w:cs="Arial"/>
        </w:rPr>
        <w:t xml:space="preserve">Welche Schritte sind erforderlich um Ihr Ziel zu erreichen? </w:t>
      </w:r>
      <w:r w:rsidR="00C978EE" w:rsidRPr="00E14F1D">
        <w:rPr>
          <w:rFonts w:ascii="Aptos" w:hAnsi="Aptos" w:cs="Arial"/>
        </w:rPr>
        <w:t xml:space="preserve">Welche Methoden möchten Sie hierfür verwenden? Soll Ihre Arbeit </w:t>
      </w:r>
      <w:r w:rsidR="00E96513" w:rsidRPr="00E14F1D">
        <w:rPr>
          <w:rFonts w:ascii="Aptos" w:hAnsi="Aptos" w:cs="Arial"/>
        </w:rPr>
        <w:t>rein rechtsdogmatisch</w:t>
      </w:r>
      <w:r w:rsidR="00C864B5" w:rsidRPr="00E14F1D">
        <w:rPr>
          <w:rStyle w:val="Funotenzeichen"/>
          <w:rFonts w:ascii="Aptos" w:hAnsi="Aptos" w:cs="Arial"/>
        </w:rPr>
        <w:footnoteReference w:id="1"/>
      </w:r>
      <w:r w:rsidR="00E96513" w:rsidRPr="00E14F1D">
        <w:rPr>
          <w:rFonts w:ascii="Aptos" w:hAnsi="Aptos" w:cs="Arial"/>
        </w:rPr>
        <w:t xml:space="preserve"> sein oder auch </w:t>
      </w:r>
      <w:r w:rsidR="00C978EE" w:rsidRPr="00E14F1D">
        <w:rPr>
          <w:rFonts w:ascii="Aptos" w:hAnsi="Aptos" w:cs="Arial"/>
        </w:rPr>
        <w:t xml:space="preserve">empirische Elemente (wie Studien, Interviews, </w:t>
      </w:r>
      <w:proofErr w:type="spellStart"/>
      <w:r w:rsidR="00C978EE" w:rsidRPr="00E14F1D">
        <w:rPr>
          <w:rFonts w:ascii="Aptos" w:hAnsi="Aptos" w:cs="Arial"/>
        </w:rPr>
        <w:t>etc</w:t>
      </w:r>
      <w:proofErr w:type="spellEnd"/>
      <w:r w:rsidR="00C978EE" w:rsidRPr="00E14F1D">
        <w:rPr>
          <w:rFonts w:ascii="Aptos" w:hAnsi="Aptos" w:cs="Arial"/>
        </w:rPr>
        <w:t>) aufweisen</w:t>
      </w:r>
      <w:r w:rsidR="00E56F2E" w:rsidRPr="00E14F1D">
        <w:rPr>
          <w:rFonts w:ascii="Aptos" w:hAnsi="Aptos" w:cs="Arial"/>
        </w:rPr>
        <w:t>?</w:t>
      </w:r>
    </w:p>
    <w:p w14:paraId="096D462D" w14:textId="77777777" w:rsidR="00B647ED" w:rsidRPr="00E14F1D" w:rsidRDefault="00B647ED" w:rsidP="00E96513">
      <w:pPr>
        <w:spacing w:after="160" w:line="360" w:lineRule="auto"/>
        <w:rPr>
          <w:rFonts w:ascii="Aptos" w:hAnsi="Aptos" w:cs="Arial"/>
        </w:rPr>
      </w:pPr>
    </w:p>
    <w:p w14:paraId="4029ECA3" w14:textId="77777777" w:rsidR="00B647ED" w:rsidRPr="00E14F1D" w:rsidRDefault="00B647ED" w:rsidP="00E50725">
      <w:pPr>
        <w:pStyle w:val="berschrift1"/>
        <w:numPr>
          <w:ilvl w:val="0"/>
          <w:numId w:val="7"/>
        </w:numPr>
        <w:spacing w:before="0" w:after="160" w:line="360" w:lineRule="auto"/>
        <w:rPr>
          <w:rFonts w:ascii="Aptos" w:hAnsi="Aptos" w:cs="Arial"/>
          <w:color w:val="28AA63"/>
        </w:rPr>
      </w:pPr>
      <w:r w:rsidRPr="00E14F1D">
        <w:rPr>
          <w:rFonts w:ascii="Aptos" w:hAnsi="Aptos" w:cs="Arial"/>
          <w:color w:val="28AA63"/>
        </w:rPr>
        <w:t>Forschungsfrage</w:t>
      </w:r>
      <w:r w:rsidR="00E56F2E" w:rsidRPr="00E14F1D">
        <w:rPr>
          <w:rFonts w:ascii="Aptos" w:hAnsi="Aptos" w:cs="Arial"/>
          <w:color w:val="28AA63"/>
        </w:rPr>
        <w:t>(</w:t>
      </w:r>
      <w:r w:rsidRPr="00E14F1D">
        <w:rPr>
          <w:rFonts w:ascii="Aptos" w:hAnsi="Aptos" w:cs="Arial"/>
          <w:color w:val="28AA63"/>
        </w:rPr>
        <w:t>n</w:t>
      </w:r>
      <w:r w:rsidR="00E56F2E" w:rsidRPr="00E14F1D">
        <w:rPr>
          <w:rFonts w:ascii="Aptos" w:hAnsi="Aptos" w:cs="Arial"/>
          <w:color w:val="28AA63"/>
        </w:rPr>
        <w:t>)</w:t>
      </w:r>
    </w:p>
    <w:p w14:paraId="2367FD36" w14:textId="77777777" w:rsidR="004D64A2" w:rsidRPr="00E14F1D" w:rsidRDefault="004D64A2" w:rsidP="00E96513">
      <w:pPr>
        <w:spacing w:after="160" w:line="360" w:lineRule="auto"/>
        <w:rPr>
          <w:rFonts w:ascii="Aptos" w:hAnsi="Aptos"/>
        </w:rPr>
      </w:pPr>
      <w:r w:rsidRPr="00E14F1D">
        <w:rPr>
          <w:rFonts w:ascii="Aptos" w:hAnsi="Aptos"/>
        </w:rPr>
        <w:t xml:space="preserve">Wie kann die Forschungsfrage hinsichtlich der von Ihnen beschriebenen Problemstellung formuliert werden? Kann die Forschungsfrage in mehrere Unterfragen unterteilt werden? </w:t>
      </w:r>
    </w:p>
    <w:p w14:paraId="6769CBD8" w14:textId="0EF414F3" w:rsidR="00B121BD" w:rsidRPr="00E14F1D" w:rsidRDefault="004D64A2" w:rsidP="00B121BD">
      <w:pPr>
        <w:spacing w:after="160" w:line="360" w:lineRule="auto"/>
        <w:rPr>
          <w:rFonts w:ascii="Aptos" w:hAnsi="Aptos"/>
        </w:rPr>
      </w:pPr>
      <w:r w:rsidRPr="00E14F1D">
        <w:rPr>
          <w:rFonts w:ascii="Aptos" w:hAnsi="Aptos"/>
        </w:rPr>
        <w:t xml:space="preserve">Achten Sie darauf, dass die Forschungsfrage präzise formuliert ist, damit Sie einem „Ausufern“ Ihrer Abschlussarbeit entgegenwirken. Es kann </w:t>
      </w:r>
      <w:r w:rsidR="00411691" w:rsidRPr="00E14F1D">
        <w:rPr>
          <w:rFonts w:ascii="Aptos" w:hAnsi="Aptos"/>
        </w:rPr>
        <w:t>auch sinnvoll sein</w:t>
      </w:r>
      <w:r w:rsidR="00C74959">
        <w:rPr>
          <w:rFonts w:ascii="Aptos" w:hAnsi="Aptos"/>
        </w:rPr>
        <w:t>,</w:t>
      </w:r>
      <w:r w:rsidR="00411691" w:rsidRPr="00E14F1D">
        <w:rPr>
          <w:rFonts w:ascii="Aptos" w:hAnsi="Aptos"/>
        </w:rPr>
        <w:t xml:space="preserve"> die Forschungsfrage anhand von Beispielen aus</w:t>
      </w:r>
      <w:r w:rsidR="00835914" w:rsidRPr="00E14F1D">
        <w:rPr>
          <w:rFonts w:ascii="Aptos" w:hAnsi="Aptos"/>
        </w:rPr>
        <w:t xml:space="preserve"> der</w:t>
      </w:r>
      <w:r w:rsidR="00411691" w:rsidRPr="00E14F1D">
        <w:rPr>
          <w:rFonts w:ascii="Aptos" w:hAnsi="Aptos"/>
        </w:rPr>
        <w:t xml:space="preserve"> Praxis zu erörtern. </w:t>
      </w:r>
    </w:p>
    <w:p w14:paraId="60BE0565" w14:textId="77777777" w:rsidR="00B121BD" w:rsidRPr="00E14F1D" w:rsidRDefault="005330D6" w:rsidP="00B121BD">
      <w:pPr>
        <w:spacing w:after="160" w:line="360" w:lineRule="auto"/>
        <w:rPr>
          <w:rFonts w:ascii="Aptos" w:hAnsi="Aptos"/>
          <w:i/>
        </w:rPr>
      </w:pPr>
      <w:r w:rsidRPr="00E14F1D">
        <w:rPr>
          <w:rFonts w:ascii="Aptos" w:hAnsi="Aptos"/>
          <w:noProof/>
          <w:lang w:val="de-AT" w:eastAsia="de-AT"/>
        </w:rPr>
        <w:lastRenderedPageBreak/>
        <mc:AlternateContent>
          <mc:Choice Requires="wps">
            <w:drawing>
              <wp:anchor distT="0" distB="0" distL="114300" distR="114300" simplePos="0" relativeHeight="251672576" behindDoc="0" locked="0" layoutInCell="1" allowOverlap="1" wp14:anchorId="588E5433" wp14:editId="113226ED">
                <wp:simplePos x="0" y="0"/>
                <wp:positionH relativeFrom="margin">
                  <wp:posOffset>1504315</wp:posOffset>
                </wp:positionH>
                <wp:positionV relativeFrom="paragraph">
                  <wp:posOffset>9737</wp:posOffset>
                </wp:positionV>
                <wp:extent cx="2226310" cy="1117600"/>
                <wp:effectExtent l="0" t="0" r="21590" b="18415"/>
                <wp:wrapThrough wrapText="bothSides">
                  <wp:wrapPolygon edited="0">
                    <wp:start x="0" y="0"/>
                    <wp:lineTo x="0" y="21589"/>
                    <wp:lineTo x="21625" y="21589"/>
                    <wp:lineTo x="21625" y="0"/>
                    <wp:lineTo x="0" y="0"/>
                  </wp:wrapPolygon>
                </wp:wrapThrough>
                <wp:docPr id="8" name="Rechteck 8"/>
                <wp:cNvGraphicFramePr/>
                <a:graphic xmlns:a="http://schemas.openxmlformats.org/drawingml/2006/main">
                  <a:graphicData uri="http://schemas.microsoft.com/office/word/2010/wordprocessingShape">
                    <wps:wsp>
                      <wps:cNvSpPr/>
                      <wps:spPr>
                        <a:xfrm>
                          <a:off x="0" y="0"/>
                          <a:ext cx="2226310" cy="1117600"/>
                        </a:xfrm>
                        <a:prstGeom prst="rect">
                          <a:avLst/>
                        </a:prstGeom>
                        <a:solidFill>
                          <a:srgbClr val="28AA63">
                            <a:alpha val="14902"/>
                          </a:srgbClr>
                        </a:solidFill>
                        <a:ln>
                          <a:solidFill>
                            <a:srgbClr val="28AA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B9986" w14:textId="77777777" w:rsidR="00B121BD" w:rsidRPr="00E14F1D" w:rsidRDefault="00B121BD" w:rsidP="00B121BD">
                            <w:pPr>
                              <w:pStyle w:val="Listenabsatz"/>
                              <w:numPr>
                                <w:ilvl w:val="0"/>
                                <w:numId w:val="11"/>
                              </w:numPr>
                              <w:spacing w:after="160" w:line="360" w:lineRule="auto"/>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Forschungsfrage</w:t>
                            </w:r>
                          </w:p>
                          <w:p w14:paraId="444D85EB" w14:textId="77777777" w:rsidR="00B121BD" w:rsidRPr="00E14F1D" w:rsidRDefault="00B121BD" w:rsidP="00B121BD">
                            <w:pPr>
                              <w:pStyle w:val="Listenabsatz"/>
                              <w:numPr>
                                <w:ilvl w:val="1"/>
                                <w:numId w:val="11"/>
                              </w:numPr>
                              <w:spacing w:after="160" w:line="360" w:lineRule="auto"/>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Unterfrage</w:t>
                            </w:r>
                          </w:p>
                          <w:p w14:paraId="6D1752D9" w14:textId="77777777" w:rsidR="00B121BD" w:rsidRPr="00E14F1D" w:rsidRDefault="00B121BD" w:rsidP="00B121BD">
                            <w:pPr>
                              <w:pStyle w:val="Listenabsatz"/>
                              <w:numPr>
                                <w:ilvl w:val="1"/>
                                <w:numId w:val="11"/>
                              </w:numPr>
                              <w:spacing w:after="160" w:line="360" w:lineRule="auto"/>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Unterfrage</w:t>
                            </w:r>
                          </w:p>
                          <w:p w14:paraId="32D23DCD" w14:textId="77777777" w:rsidR="00B121BD" w:rsidRPr="00E14F1D" w:rsidRDefault="00B121BD" w:rsidP="00B121BD">
                            <w:pPr>
                              <w:pStyle w:val="Listenabsatz"/>
                              <w:numPr>
                                <w:ilvl w:val="0"/>
                                <w:numId w:val="11"/>
                              </w:numPr>
                              <w:spacing w:after="160" w:line="360" w:lineRule="auto"/>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Forschungsfrage</w:t>
                            </w:r>
                          </w:p>
                          <w:p w14:paraId="4699BBC3" w14:textId="77777777" w:rsidR="00B121BD" w:rsidRPr="00E14F1D" w:rsidRDefault="00B121BD" w:rsidP="00B121BD">
                            <w:pPr>
                              <w:pStyle w:val="Listenabsatz"/>
                              <w:numPr>
                                <w:ilvl w:val="1"/>
                                <w:numId w:val="11"/>
                              </w:numPr>
                              <w:spacing w:after="160" w:line="360" w:lineRule="auto"/>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Unterfrage</w:t>
                            </w:r>
                          </w:p>
                          <w:p w14:paraId="2A292A08" w14:textId="77777777" w:rsidR="0062002C" w:rsidRPr="00EB27AE" w:rsidRDefault="0062002C" w:rsidP="0062002C">
                            <w:pPr>
                              <w:rPr>
                                <w:color w:val="000000" w:themeColor="text1"/>
                                <w14:shadow w14:blurRad="0" w14:dist="0" w14:dir="0" w14:sx="1000" w14:sy="1000" w14:kx="0" w14:ky="0" w14:algn="tl">
                                  <w14:schemeClr w14:val="dk1"/>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E5433" id="Rechteck 8" o:spid="_x0000_s1027" style="position:absolute;left:0;text-align:left;margin-left:118.45pt;margin-top:.75pt;width:175.3pt;height:8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" fillcolor="#28aa63" strokecolor="#28aa63" strokeweight="1pt">
                <v:fill opacity="9766f"/>
                <v:textbox>
                  <w:txbxContent>
                    <w:p w14:paraId="594B9986" w14:textId="77777777" w:rsidR="00B121BD" w:rsidRPr="00E14F1D" w:rsidRDefault="00B121BD" w:rsidP="00B121BD">
                      <w:pPr>
                        <w:pStyle w:val="Listenabsatz"/>
                        <w:numPr>
                          <w:ilvl w:val="0"/>
                          <w:numId w:val="11"/>
                        </w:numPr>
                        <w:spacing w:after="160" w:line="360" w:lineRule="auto"/>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Forschungsfrage</w:t>
                      </w:r>
                    </w:p>
                    <w:p w14:paraId="444D85EB" w14:textId="77777777" w:rsidR="00B121BD" w:rsidRPr="00E14F1D" w:rsidRDefault="00B121BD" w:rsidP="00B121BD">
                      <w:pPr>
                        <w:pStyle w:val="Listenabsatz"/>
                        <w:numPr>
                          <w:ilvl w:val="1"/>
                          <w:numId w:val="11"/>
                        </w:numPr>
                        <w:spacing w:after="160" w:line="360" w:lineRule="auto"/>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Unterfrage</w:t>
                      </w:r>
                    </w:p>
                    <w:p w14:paraId="6D1752D9" w14:textId="77777777" w:rsidR="00B121BD" w:rsidRPr="00E14F1D" w:rsidRDefault="00B121BD" w:rsidP="00B121BD">
                      <w:pPr>
                        <w:pStyle w:val="Listenabsatz"/>
                        <w:numPr>
                          <w:ilvl w:val="1"/>
                          <w:numId w:val="11"/>
                        </w:numPr>
                        <w:spacing w:after="160" w:line="360" w:lineRule="auto"/>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Unterfrage</w:t>
                      </w:r>
                    </w:p>
                    <w:p w14:paraId="32D23DCD" w14:textId="77777777" w:rsidR="00B121BD" w:rsidRPr="00E14F1D" w:rsidRDefault="00B121BD" w:rsidP="00B121BD">
                      <w:pPr>
                        <w:pStyle w:val="Listenabsatz"/>
                        <w:numPr>
                          <w:ilvl w:val="0"/>
                          <w:numId w:val="11"/>
                        </w:numPr>
                        <w:spacing w:after="160" w:line="360" w:lineRule="auto"/>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Forschungsfrage</w:t>
                      </w:r>
                    </w:p>
                    <w:p w14:paraId="4699BBC3" w14:textId="77777777" w:rsidR="00B121BD" w:rsidRPr="00E14F1D" w:rsidRDefault="00B121BD" w:rsidP="00B121BD">
                      <w:pPr>
                        <w:pStyle w:val="Listenabsatz"/>
                        <w:numPr>
                          <w:ilvl w:val="1"/>
                          <w:numId w:val="11"/>
                        </w:numPr>
                        <w:spacing w:after="160" w:line="360" w:lineRule="auto"/>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Unterfrage</w:t>
                      </w:r>
                    </w:p>
                    <w:p w14:paraId="2A292A08" w14:textId="77777777" w:rsidR="0062002C" w:rsidRPr="00EB27AE" w:rsidRDefault="0062002C" w:rsidP="0062002C">
                      <w:pPr>
                        <w:rPr>
                          <w:color w:val="000000" w:themeColor="text1"/>
                          <w14:shadow w14:blurRad="0" w14:dist="0" w14:dir="0" w14:sx="1000" w14:sy="1000" w14:kx="0" w14:ky="0" w14:algn="tl">
                            <w14:schemeClr w14:val="dk1"/>
                          </w14:shadow>
                          <w14:textOutline w14:w="0" w14:cap="flat" w14:cmpd="sng" w14:algn="ctr">
                            <w14:noFill/>
                            <w14:prstDash w14:val="solid"/>
                            <w14:round/>
                          </w14:textOutline>
                        </w:rPr>
                      </w:pPr>
                    </w:p>
                  </w:txbxContent>
                </v:textbox>
                <w10:wrap type="through" anchorx="margin"/>
              </v:rect>
            </w:pict>
          </mc:Fallback>
        </mc:AlternateContent>
      </w:r>
    </w:p>
    <w:p w14:paraId="74E1CB0E" w14:textId="77777777" w:rsidR="00B121BD" w:rsidRPr="00E14F1D" w:rsidRDefault="00B121BD" w:rsidP="00B121BD">
      <w:pPr>
        <w:spacing w:after="160" w:line="360" w:lineRule="auto"/>
        <w:rPr>
          <w:rFonts w:ascii="Aptos" w:hAnsi="Aptos"/>
          <w:i/>
        </w:rPr>
      </w:pPr>
    </w:p>
    <w:p w14:paraId="1537D059" w14:textId="77777777" w:rsidR="00B121BD" w:rsidRPr="00E14F1D" w:rsidRDefault="00B121BD" w:rsidP="00B121BD">
      <w:pPr>
        <w:spacing w:after="160" w:line="360" w:lineRule="auto"/>
        <w:rPr>
          <w:rFonts w:ascii="Aptos" w:hAnsi="Aptos"/>
          <w:i/>
        </w:rPr>
      </w:pPr>
    </w:p>
    <w:p w14:paraId="1940AE57" w14:textId="77777777" w:rsidR="00B121BD" w:rsidRPr="00E14F1D" w:rsidRDefault="00B121BD" w:rsidP="00B121BD">
      <w:pPr>
        <w:spacing w:after="160" w:line="360" w:lineRule="auto"/>
        <w:rPr>
          <w:rFonts w:ascii="Aptos" w:hAnsi="Aptos"/>
          <w:i/>
        </w:rPr>
      </w:pPr>
    </w:p>
    <w:p w14:paraId="616D086F" w14:textId="77777777" w:rsidR="00B121BD" w:rsidRPr="00E14F1D" w:rsidRDefault="00B121BD" w:rsidP="00B121BD">
      <w:pPr>
        <w:spacing w:after="160" w:line="360" w:lineRule="auto"/>
        <w:rPr>
          <w:rFonts w:ascii="Aptos" w:hAnsi="Aptos"/>
        </w:rPr>
      </w:pPr>
      <w:proofErr w:type="spellStart"/>
      <w:r w:rsidRPr="00E14F1D">
        <w:rPr>
          <w:rFonts w:ascii="Aptos" w:hAnsi="Aptos"/>
        </w:rPr>
        <w:t>Bsp</w:t>
      </w:r>
      <w:proofErr w:type="spellEnd"/>
      <w:r w:rsidRPr="00E14F1D">
        <w:rPr>
          <w:rFonts w:ascii="Aptos" w:hAnsi="Aptos"/>
        </w:rPr>
        <w:t xml:space="preserve">: </w:t>
      </w:r>
    </w:p>
    <w:p w14:paraId="2EE97972" w14:textId="77777777" w:rsidR="00B121BD" w:rsidRPr="00E14F1D" w:rsidRDefault="00835914" w:rsidP="00B121BD">
      <w:pPr>
        <w:pStyle w:val="Listenabsatz"/>
        <w:numPr>
          <w:ilvl w:val="0"/>
          <w:numId w:val="13"/>
        </w:numPr>
        <w:spacing w:after="160" w:line="360" w:lineRule="auto"/>
        <w:rPr>
          <w:rFonts w:ascii="Aptos" w:hAnsi="Aptos"/>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t>Räumt das Unionsrecht Einzelnen gerichtlich durchsetzbare Rechte auf die Erlassung und/oder Überprüfung von Klimaschutzmaßnahmen ein?</w:t>
      </w:r>
    </w:p>
    <w:p w14:paraId="4DE4CC33" w14:textId="77777777" w:rsidR="00835914" w:rsidRPr="00E14F1D" w:rsidRDefault="00835914" w:rsidP="00835914">
      <w:pPr>
        <w:pStyle w:val="Listenabsatz"/>
        <w:numPr>
          <w:ilvl w:val="1"/>
          <w:numId w:val="14"/>
        </w:numPr>
        <w:spacing w:after="160" w:line="360" w:lineRule="auto"/>
        <w:rPr>
          <w:rFonts w:ascii="Aptos" w:hAnsi="Aptos"/>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t>Welche Rechtsquellen gibt es im Klimaschutzrecht der Europäischen Union?</w:t>
      </w:r>
    </w:p>
    <w:p w14:paraId="5D7AACCC" w14:textId="77777777" w:rsidR="00835914" w:rsidRPr="00E14F1D" w:rsidRDefault="00835914" w:rsidP="00835914">
      <w:pPr>
        <w:pStyle w:val="Listenabsatz"/>
        <w:numPr>
          <w:ilvl w:val="1"/>
          <w:numId w:val="14"/>
        </w:numPr>
        <w:spacing w:after="160" w:line="360" w:lineRule="auto"/>
        <w:rPr>
          <w:rFonts w:ascii="Aptos" w:hAnsi="Aptos"/>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t xml:space="preserve">Lassen sich </w:t>
      </w:r>
      <w:proofErr w:type="gramStart"/>
      <w:r w:rsidRPr="00E14F1D">
        <w:rPr>
          <w:rFonts w:ascii="Aptos" w:hAnsi="Aptos"/>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t>aus diesen individuelle Rechte</w:t>
      </w:r>
      <w:proofErr w:type="gramEnd"/>
      <w:r w:rsidRPr="00E14F1D">
        <w:rPr>
          <w:rFonts w:ascii="Aptos" w:hAnsi="Aptos"/>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t xml:space="preserve"> ableiten?</w:t>
      </w:r>
    </w:p>
    <w:p w14:paraId="4643FA02" w14:textId="77777777" w:rsidR="00835914" w:rsidRPr="00E14F1D" w:rsidRDefault="00B209F0" w:rsidP="00835914">
      <w:pPr>
        <w:pStyle w:val="Listenabsatz"/>
        <w:numPr>
          <w:ilvl w:val="1"/>
          <w:numId w:val="14"/>
        </w:numPr>
        <w:spacing w:after="160" w:line="360" w:lineRule="auto"/>
        <w:rPr>
          <w:rFonts w:ascii="Aptos" w:hAnsi="Aptos"/>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t>Wie sind die Rechtsschutzmöglichkeiten im Konkreten ausgestaltet?</w:t>
      </w:r>
    </w:p>
    <w:p w14:paraId="38DAE7C8" w14:textId="77777777" w:rsidR="00B209F0" w:rsidRPr="00E14F1D" w:rsidRDefault="00B209F0" w:rsidP="00B209F0">
      <w:pPr>
        <w:pStyle w:val="Listenabsatz"/>
        <w:spacing w:after="160" w:line="360" w:lineRule="auto"/>
        <w:ind w:left="1440"/>
        <w:rPr>
          <w:rFonts w:ascii="Aptos" w:hAnsi="Aptos"/>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pPr>
    </w:p>
    <w:p w14:paraId="40FAC151" w14:textId="77777777" w:rsidR="00B647ED" w:rsidRPr="00E14F1D" w:rsidRDefault="00B647ED" w:rsidP="00B121BD">
      <w:pPr>
        <w:pStyle w:val="berschrift1"/>
        <w:numPr>
          <w:ilvl w:val="0"/>
          <w:numId w:val="7"/>
        </w:numPr>
        <w:spacing w:before="0" w:after="160" w:line="360" w:lineRule="auto"/>
        <w:rPr>
          <w:rFonts w:ascii="Aptos" w:hAnsi="Aptos" w:cs="Arial"/>
          <w:color w:val="28AA63"/>
        </w:rPr>
      </w:pPr>
      <w:r w:rsidRPr="00E14F1D">
        <w:rPr>
          <w:rFonts w:ascii="Aptos" w:hAnsi="Aptos" w:cs="Arial"/>
          <w:color w:val="28AA63"/>
        </w:rPr>
        <w:t>Inhaltsverzeichnis</w:t>
      </w:r>
    </w:p>
    <w:p w14:paraId="6ED71C36" w14:textId="79220257" w:rsidR="005330D6" w:rsidRPr="00E14F1D" w:rsidRDefault="005330D6" w:rsidP="00E96513">
      <w:pPr>
        <w:spacing w:after="160" w:line="360" w:lineRule="auto"/>
        <w:rPr>
          <w:rFonts w:ascii="Aptos" w:hAnsi="Aptos" w:cs="Arial"/>
        </w:rPr>
      </w:pPr>
      <w:r w:rsidRPr="00E14F1D">
        <w:rPr>
          <w:rFonts w:ascii="Aptos" w:hAnsi="Aptos" w:cs="Arial"/>
          <w:noProof/>
          <w:lang w:val="de-AT" w:eastAsia="de-AT"/>
        </w:rPr>
        <mc:AlternateContent>
          <mc:Choice Requires="wps">
            <w:drawing>
              <wp:anchor distT="0" distB="0" distL="114300" distR="114300" simplePos="0" relativeHeight="251673600" behindDoc="0" locked="0" layoutInCell="1" allowOverlap="1" wp14:anchorId="47FE340A" wp14:editId="7E5617E6">
                <wp:simplePos x="0" y="0"/>
                <wp:positionH relativeFrom="margin">
                  <wp:posOffset>1316355</wp:posOffset>
                </wp:positionH>
                <wp:positionV relativeFrom="paragraph">
                  <wp:posOffset>1409700</wp:posOffset>
                </wp:positionV>
                <wp:extent cx="2984500" cy="3255010"/>
                <wp:effectExtent l="0" t="0" r="25400" b="21590"/>
                <wp:wrapTopAndBottom/>
                <wp:docPr id="6" name="Rechteck 6"/>
                <wp:cNvGraphicFramePr/>
                <a:graphic xmlns:a="http://schemas.openxmlformats.org/drawingml/2006/main">
                  <a:graphicData uri="http://schemas.microsoft.com/office/word/2010/wordprocessingShape">
                    <wps:wsp>
                      <wps:cNvSpPr/>
                      <wps:spPr>
                        <a:xfrm>
                          <a:off x="0" y="0"/>
                          <a:ext cx="2984500" cy="3255010"/>
                        </a:xfrm>
                        <a:prstGeom prst="rect">
                          <a:avLst/>
                        </a:prstGeom>
                        <a:solidFill>
                          <a:srgbClr val="28AA63">
                            <a:alpha val="14902"/>
                          </a:srgbClr>
                        </a:solidFill>
                        <a:ln>
                          <a:solidFill>
                            <a:srgbClr val="28AA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F87739" w14:textId="77777777" w:rsidR="005330D6" w:rsidRPr="00E14F1D" w:rsidRDefault="005330D6" w:rsidP="005330D6">
                            <w:pPr>
                              <w:numPr>
                                <w:ilvl w:val="0"/>
                                <w:numId w:val="2"/>
                              </w:numPr>
                              <w:spacing w:after="160"/>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1</w:t>
                            </w:r>
                            <w:r w:rsidR="00B209F0" w:rsidRPr="00E14F1D">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 xml:space="preserve"> (Einleitung)</w:t>
                            </w:r>
                          </w:p>
                          <w:p w14:paraId="7202AF81" w14:textId="77777777" w:rsidR="005330D6" w:rsidRPr="00E14F1D" w:rsidRDefault="005330D6" w:rsidP="005330D6">
                            <w:pPr>
                              <w:numPr>
                                <w:ilvl w:val="1"/>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14:paraId="6C13D3FC" w14:textId="77777777" w:rsidR="005330D6" w:rsidRPr="00E14F1D" w:rsidRDefault="005330D6" w:rsidP="005330D6">
                            <w:pPr>
                              <w:numPr>
                                <w:ilvl w:val="1"/>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14:paraId="4FB84895" w14:textId="77777777" w:rsidR="005330D6" w:rsidRPr="00E14F1D" w:rsidRDefault="005330D6" w:rsidP="005330D6">
                            <w:pPr>
                              <w:numPr>
                                <w:ilvl w:val="0"/>
                                <w:numId w:val="2"/>
                              </w:numPr>
                              <w:spacing w:after="160"/>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1</w:t>
                            </w:r>
                            <w:r w:rsidR="00B209F0" w:rsidRPr="00E14F1D">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 xml:space="preserve"> (Hauptteil)</w:t>
                            </w:r>
                          </w:p>
                          <w:p w14:paraId="6BC55478" w14:textId="77777777" w:rsidR="005330D6" w:rsidRPr="00E14F1D" w:rsidRDefault="005330D6" w:rsidP="005330D6">
                            <w:pPr>
                              <w:numPr>
                                <w:ilvl w:val="1"/>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14:paraId="0C465F5B" w14:textId="77777777" w:rsidR="005330D6" w:rsidRPr="00E14F1D" w:rsidRDefault="005330D6" w:rsidP="005330D6">
                            <w:pPr>
                              <w:numPr>
                                <w:ilvl w:val="1"/>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14:paraId="02C4DEEF" w14:textId="77777777" w:rsidR="005330D6" w:rsidRPr="00E14F1D" w:rsidRDefault="005330D6" w:rsidP="005330D6">
                            <w:pPr>
                              <w:numPr>
                                <w:ilvl w:val="2"/>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 xml:space="preserve">Gliederungsebene 3  </w:t>
                            </w:r>
                          </w:p>
                          <w:p w14:paraId="55A92521" w14:textId="77777777" w:rsidR="005330D6" w:rsidRPr="00E14F1D" w:rsidRDefault="005330D6" w:rsidP="005330D6">
                            <w:pPr>
                              <w:numPr>
                                <w:ilvl w:val="2"/>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3</w:t>
                            </w:r>
                          </w:p>
                          <w:p w14:paraId="55024692" w14:textId="77777777" w:rsidR="005330D6" w:rsidRPr="00E14F1D" w:rsidRDefault="005330D6" w:rsidP="005330D6">
                            <w:pPr>
                              <w:numPr>
                                <w:ilvl w:val="3"/>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4</w:t>
                            </w:r>
                          </w:p>
                          <w:p w14:paraId="535A28E1" w14:textId="77777777" w:rsidR="005330D6" w:rsidRPr="00E14F1D" w:rsidRDefault="005330D6" w:rsidP="005330D6">
                            <w:pPr>
                              <w:numPr>
                                <w:ilvl w:val="3"/>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4</w:t>
                            </w:r>
                          </w:p>
                          <w:p w14:paraId="44DF1169" w14:textId="77777777" w:rsidR="00B209F0" w:rsidRPr="00E14F1D" w:rsidRDefault="00B209F0" w:rsidP="00B209F0">
                            <w:pPr>
                              <w:numPr>
                                <w:ilvl w:val="0"/>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1 (Schluss)</w:t>
                            </w:r>
                          </w:p>
                          <w:p w14:paraId="3CABC289" w14:textId="77777777" w:rsidR="00B209F0" w:rsidRPr="00E14F1D" w:rsidRDefault="00B209F0" w:rsidP="00B209F0">
                            <w:pPr>
                              <w:numPr>
                                <w:ilvl w:val="1"/>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14:paraId="2452CFFF" w14:textId="77777777" w:rsidR="00B209F0" w:rsidRPr="00E14F1D" w:rsidRDefault="00B209F0" w:rsidP="00B209F0">
                            <w:pPr>
                              <w:numPr>
                                <w:ilvl w:val="1"/>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14:paraId="18023564" w14:textId="77777777" w:rsidR="00B209F0" w:rsidRPr="00E14F1D" w:rsidRDefault="00B209F0" w:rsidP="00B209F0">
                            <w:pPr>
                              <w:numPr>
                                <w:ilvl w:val="1"/>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14:paraId="27C7094F" w14:textId="77777777" w:rsidR="00B209F0" w:rsidRPr="005330D6" w:rsidRDefault="00B209F0" w:rsidP="00B209F0">
                            <w:p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p>
                          <w:p w14:paraId="19BCD639" w14:textId="77777777" w:rsidR="005330D6" w:rsidRPr="005330D6" w:rsidRDefault="005330D6" w:rsidP="00B209F0">
                            <w:pPr>
                              <w:spacing w:after="160"/>
                              <w:ind w:left="144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E340A" id="Rechteck 6" o:spid="_x0000_s1028" style="position:absolute;left:0;text-align:left;margin-left:103.65pt;margin-top:111pt;width:235pt;height:256.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" fillcolor="#28aa63" strokecolor="#28aa63" strokeweight="1pt">
                <v:fill opacity="9766f"/>
                <v:textbox>
                  <w:txbxContent>
                    <w:p w14:paraId="57F87739" w14:textId="77777777" w:rsidR="005330D6" w:rsidRPr="00E14F1D" w:rsidRDefault="005330D6" w:rsidP="005330D6">
                      <w:pPr>
                        <w:numPr>
                          <w:ilvl w:val="0"/>
                          <w:numId w:val="2"/>
                        </w:numPr>
                        <w:spacing w:after="160"/>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1</w:t>
                      </w:r>
                      <w:r w:rsidR="00B209F0" w:rsidRPr="00E14F1D">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 xml:space="preserve"> (Einleitung)</w:t>
                      </w:r>
                    </w:p>
                    <w:p w14:paraId="7202AF81" w14:textId="77777777" w:rsidR="005330D6" w:rsidRPr="00E14F1D" w:rsidRDefault="005330D6" w:rsidP="005330D6">
                      <w:pPr>
                        <w:numPr>
                          <w:ilvl w:val="1"/>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14:paraId="6C13D3FC" w14:textId="77777777" w:rsidR="005330D6" w:rsidRPr="00E14F1D" w:rsidRDefault="005330D6" w:rsidP="005330D6">
                      <w:pPr>
                        <w:numPr>
                          <w:ilvl w:val="1"/>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14:paraId="4FB84895" w14:textId="77777777" w:rsidR="005330D6" w:rsidRPr="00E14F1D" w:rsidRDefault="005330D6" w:rsidP="005330D6">
                      <w:pPr>
                        <w:numPr>
                          <w:ilvl w:val="0"/>
                          <w:numId w:val="2"/>
                        </w:numPr>
                        <w:spacing w:after="160"/>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1</w:t>
                      </w:r>
                      <w:r w:rsidR="00B209F0" w:rsidRPr="00E14F1D">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 xml:space="preserve"> (Hauptteil)</w:t>
                      </w:r>
                    </w:p>
                    <w:p w14:paraId="6BC55478" w14:textId="77777777" w:rsidR="005330D6" w:rsidRPr="00E14F1D" w:rsidRDefault="005330D6" w:rsidP="005330D6">
                      <w:pPr>
                        <w:numPr>
                          <w:ilvl w:val="1"/>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14:paraId="0C465F5B" w14:textId="77777777" w:rsidR="005330D6" w:rsidRPr="00E14F1D" w:rsidRDefault="005330D6" w:rsidP="005330D6">
                      <w:pPr>
                        <w:numPr>
                          <w:ilvl w:val="1"/>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14:paraId="02C4DEEF" w14:textId="77777777" w:rsidR="005330D6" w:rsidRPr="00E14F1D" w:rsidRDefault="005330D6" w:rsidP="005330D6">
                      <w:pPr>
                        <w:numPr>
                          <w:ilvl w:val="2"/>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 xml:space="preserve">Gliederungsebene 3  </w:t>
                      </w:r>
                    </w:p>
                    <w:p w14:paraId="55A92521" w14:textId="77777777" w:rsidR="005330D6" w:rsidRPr="00E14F1D" w:rsidRDefault="005330D6" w:rsidP="005330D6">
                      <w:pPr>
                        <w:numPr>
                          <w:ilvl w:val="2"/>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3</w:t>
                      </w:r>
                    </w:p>
                    <w:p w14:paraId="55024692" w14:textId="77777777" w:rsidR="005330D6" w:rsidRPr="00E14F1D" w:rsidRDefault="005330D6" w:rsidP="005330D6">
                      <w:pPr>
                        <w:numPr>
                          <w:ilvl w:val="3"/>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4</w:t>
                      </w:r>
                    </w:p>
                    <w:p w14:paraId="535A28E1" w14:textId="77777777" w:rsidR="005330D6" w:rsidRPr="00E14F1D" w:rsidRDefault="005330D6" w:rsidP="005330D6">
                      <w:pPr>
                        <w:numPr>
                          <w:ilvl w:val="3"/>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4</w:t>
                      </w:r>
                    </w:p>
                    <w:p w14:paraId="44DF1169" w14:textId="77777777" w:rsidR="00B209F0" w:rsidRPr="00E14F1D" w:rsidRDefault="00B209F0" w:rsidP="00B209F0">
                      <w:pPr>
                        <w:numPr>
                          <w:ilvl w:val="0"/>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1 (Schluss)</w:t>
                      </w:r>
                    </w:p>
                    <w:p w14:paraId="3CABC289" w14:textId="77777777" w:rsidR="00B209F0" w:rsidRPr="00E14F1D" w:rsidRDefault="00B209F0" w:rsidP="00B209F0">
                      <w:pPr>
                        <w:numPr>
                          <w:ilvl w:val="1"/>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14:paraId="2452CFFF" w14:textId="77777777" w:rsidR="00B209F0" w:rsidRPr="00E14F1D" w:rsidRDefault="00B209F0" w:rsidP="00B209F0">
                      <w:pPr>
                        <w:numPr>
                          <w:ilvl w:val="1"/>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14:paraId="18023564" w14:textId="77777777" w:rsidR="00B209F0" w:rsidRPr="00E14F1D" w:rsidRDefault="00B209F0" w:rsidP="00B209F0">
                      <w:pPr>
                        <w:numPr>
                          <w:ilvl w:val="1"/>
                          <w:numId w:val="2"/>
                        </w:numPr>
                        <w:spacing w:after="160"/>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14:paraId="27C7094F" w14:textId="77777777" w:rsidR="00B209F0" w:rsidRPr="005330D6" w:rsidRDefault="00B209F0" w:rsidP="00B209F0">
                      <w:p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p>
                    <w:p w14:paraId="19BCD639" w14:textId="77777777" w:rsidR="005330D6" w:rsidRPr="005330D6" w:rsidRDefault="005330D6" w:rsidP="00B209F0">
                      <w:pPr>
                        <w:spacing w:after="160"/>
                        <w:ind w:left="144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p>
                  </w:txbxContent>
                </v:textbox>
                <w10:wrap type="topAndBottom" anchorx="margin"/>
              </v:rect>
            </w:pict>
          </mc:Fallback>
        </mc:AlternateContent>
      </w:r>
      <w:r w:rsidR="00B647ED" w:rsidRPr="00E14F1D">
        <w:rPr>
          <w:rFonts w:ascii="Aptos" w:hAnsi="Aptos" w:cs="Arial"/>
        </w:rPr>
        <w:t>Erst</w:t>
      </w:r>
      <w:r w:rsidR="00553239" w:rsidRPr="00E14F1D">
        <w:rPr>
          <w:rFonts w:ascii="Aptos" w:hAnsi="Aptos" w:cs="Arial"/>
        </w:rPr>
        <w:t>ellen Sie ein vorläufiges Inhaltsverzeichnis für Ihre Arbeit. Die Gliederungsebenen müssen einer einheitlichen Struktur folgen. Jeder Gliederungspunkt muss mindestens zwei Untergliederungspunkte aufweisen. Wie jede wissenschaftliche Arbeit, hat Ihre Abschlussarbeit eine Einleitung, einen Hauptteil und Schlussfolgerungen zu enthalten.</w:t>
      </w:r>
    </w:p>
    <w:p w14:paraId="4D623103" w14:textId="77777777" w:rsidR="002529CD" w:rsidRPr="00E14F1D" w:rsidRDefault="002529CD" w:rsidP="002529CD">
      <w:pPr>
        <w:tabs>
          <w:tab w:val="left" w:pos="8040"/>
        </w:tabs>
        <w:spacing w:after="160" w:line="360" w:lineRule="auto"/>
        <w:rPr>
          <w:rFonts w:ascii="Aptos" w:hAnsi="Aptos" w:cs="Arial"/>
        </w:rPr>
      </w:pPr>
      <w:r w:rsidRPr="00E14F1D">
        <w:rPr>
          <w:rFonts w:ascii="Aptos" w:hAnsi="Aptos" w:cs="Arial"/>
        </w:rPr>
        <w:tab/>
      </w:r>
    </w:p>
    <w:p w14:paraId="4AFF216C" w14:textId="77777777" w:rsidR="00553239" w:rsidRPr="00E14F1D" w:rsidRDefault="00B647ED" w:rsidP="00E50725">
      <w:pPr>
        <w:pStyle w:val="berschrift1"/>
        <w:numPr>
          <w:ilvl w:val="0"/>
          <w:numId w:val="7"/>
        </w:numPr>
        <w:spacing w:before="0" w:after="160" w:line="360" w:lineRule="auto"/>
        <w:rPr>
          <w:rFonts w:ascii="Aptos" w:hAnsi="Aptos" w:cs="Arial"/>
          <w:color w:val="28AA63"/>
        </w:rPr>
      </w:pPr>
      <w:r w:rsidRPr="00E14F1D">
        <w:rPr>
          <w:rFonts w:ascii="Aptos" w:hAnsi="Aptos" w:cs="Arial"/>
          <w:color w:val="28AA63"/>
        </w:rPr>
        <w:lastRenderedPageBreak/>
        <w:t xml:space="preserve">Literaturverzeichnis </w:t>
      </w:r>
    </w:p>
    <w:p w14:paraId="38B20433" w14:textId="6A743F37" w:rsidR="00262FAB" w:rsidRPr="00E14F1D" w:rsidRDefault="00553239" w:rsidP="00E96513">
      <w:pPr>
        <w:spacing w:after="160" w:line="360" w:lineRule="auto"/>
        <w:rPr>
          <w:rFonts w:ascii="Aptos" w:hAnsi="Aptos"/>
        </w:rPr>
      </w:pPr>
      <w:r w:rsidRPr="00E14F1D">
        <w:rPr>
          <w:rFonts w:ascii="Aptos" w:hAnsi="Aptos"/>
        </w:rPr>
        <w:t xml:space="preserve">Bitte erstellen Sie ein vorläufiges Literaturverzeichnis. </w:t>
      </w:r>
      <w:r w:rsidR="00262FAB" w:rsidRPr="00E14F1D">
        <w:rPr>
          <w:rFonts w:ascii="Aptos" w:hAnsi="Aptos"/>
        </w:rPr>
        <w:t xml:space="preserve">Sie </w:t>
      </w:r>
      <w:r w:rsidR="00C74959">
        <w:rPr>
          <w:rFonts w:ascii="Aptos" w:hAnsi="Aptos"/>
        </w:rPr>
        <w:t>sollen die</w:t>
      </w:r>
      <w:r w:rsidR="00262FAB" w:rsidRPr="00E14F1D">
        <w:rPr>
          <w:rFonts w:ascii="Aptos" w:hAnsi="Aptos"/>
        </w:rPr>
        <w:t xml:space="preserve"> </w:t>
      </w:r>
      <w:r w:rsidR="00C74959" w:rsidRPr="00E14F1D">
        <w:rPr>
          <w:rFonts w:ascii="Aptos" w:hAnsi="Aptos"/>
        </w:rPr>
        <w:t xml:space="preserve">juristische </w:t>
      </w:r>
      <w:r w:rsidR="00262FAB" w:rsidRPr="00E14F1D">
        <w:rPr>
          <w:rFonts w:ascii="Aptos" w:hAnsi="Aptos"/>
        </w:rPr>
        <w:t xml:space="preserve">Zitierform verwenden, diese muss konsequent und einheitlich angewandt werden. </w:t>
      </w:r>
      <w:r w:rsidR="00C74959">
        <w:rPr>
          <w:rFonts w:ascii="Aptos" w:hAnsi="Aptos"/>
        </w:rPr>
        <w:t>Orientieren</w:t>
      </w:r>
      <w:r w:rsidR="00262FAB" w:rsidRPr="00E14F1D">
        <w:rPr>
          <w:rFonts w:ascii="Aptos" w:hAnsi="Aptos"/>
        </w:rPr>
        <w:t xml:space="preserve"> Sie sich dabei an folgenden Lehrbehelfen: </w:t>
      </w:r>
      <w:r w:rsidR="00262FAB" w:rsidRPr="00E14F1D">
        <w:rPr>
          <w:rFonts w:ascii="Aptos" w:hAnsi="Aptos"/>
          <w:i/>
        </w:rPr>
        <w:t>Dax/Hopf</w:t>
      </w:r>
      <w:r w:rsidR="00262FAB" w:rsidRPr="00E14F1D">
        <w:rPr>
          <w:rFonts w:ascii="Aptos" w:hAnsi="Aptos"/>
        </w:rPr>
        <w:t>, Abkürzungs- und Zitierregeln der österreichischen Rechtssprache und europarechtlicher Rechtsquellen (AZR)</w:t>
      </w:r>
      <w:r w:rsidR="008F34DE">
        <w:rPr>
          <w:rFonts w:ascii="Aptos" w:hAnsi="Aptos"/>
          <w:vertAlign w:val="superscript"/>
        </w:rPr>
        <w:t>8</w:t>
      </w:r>
      <w:r w:rsidR="00E96513" w:rsidRPr="00E14F1D">
        <w:rPr>
          <w:rFonts w:ascii="Aptos" w:hAnsi="Aptos"/>
        </w:rPr>
        <w:t xml:space="preserve"> </w:t>
      </w:r>
      <w:r w:rsidR="008F34DE">
        <w:rPr>
          <w:rFonts w:ascii="Aptos" w:hAnsi="Aptos"/>
        </w:rPr>
        <w:t>(</w:t>
      </w:r>
      <w:r w:rsidR="00E96513" w:rsidRPr="00E14F1D">
        <w:rPr>
          <w:rFonts w:ascii="Aptos" w:hAnsi="Aptos"/>
        </w:rPr>
        <w:t>201</w:t>
      </w:r>
      <w:r w:rsidR="008F34DE">
        <w:rPr>
          <w:rFonts w:ascii="Aptos" w:hAnsi="Aptos"/>
        </w:rPr>
        <w:t>9)</w:t>
      </w:r>
      <w:r w:rsidR="00E96513" w:rsidRPr="00E14F1D">
        <w:rPr>
          <w:rFonts w:ascii="Aptos" w:hAnsi="Aptos"/>
        </w:rPr>
        <w:t xml:space="preserve"> oder </w:t>
      </w:r>
      <w:r w:rsidR="00E96513" w:rsidRPr="00E14F1D">
        <w:rPr>
          <w:rFonts w:ascii="Aptos" w:hAnsi="Aptos"/>
          <w:i/>
        </w:rPr>
        <w:t>Keiler/</w:t>
      </w:r>
      <w:proofErr w:type="spellStart"/>
      <w:r w:rsidR="00E96513" w:rsidRPr="00E14F1D">
        <w:rPr>
          <w:rFonts w:ascii="Aptos" w:hAnsi="Aptos"/>
          <w:i/>
        </w:rPr>
        <w:t>Bezemek</w:t>
      </w:r>
      <w:proofErr w:type="spellEnd"/>
      <w:r w:rsidR="00262FAB" w:rsidRPr="00E14F1D">
        <w:rPr>
          <w:rFonts w:ascii="Aptos" w:hAnsi="Aptos"/>
        </w:rPr>
        <w:t xml:space="preserve">, leg </w:t>
      </w:r>
      <w:proofErr w:type="spellStart"/>
      <w:r w:rsidR="00262FAB" w:rsidRPr="00E14F1D">
        <w:rPr>
          <w:rFonts w:ascii="Aptos" w:hAnsi="Aptos"/>
        </w:rPr>
        <w:t>cit</w:t>
      </w:r>
      <w:proofErr w:type="spellEnd"/>
      <w:r w:rsidR="00262FAB" w:rsidRPr="00E14F1D">
        <w:rPr>
          <w:rFonts w:ascii="Aptos" w:hAnsi="Aptos"/>
        </w:rPr>
        <w:t xml:space="preserve"> – Leitfaden für juristisches Zitieren</w:t>
      </w:r>
      <w:r w:rsidR="008F34DE">
        <w:rPr>
          <w:rFonts w:ascii="Aptos" w:hAnsi="Aptos"/>
          <w:vertAlign w:val="superscript"/>
        </w:rPr>
        <w:t>4</w:t>
      </w:r>
      <w:r w:rsidR="008F34DE">
        <w:rPr>
          <w:rFonts w:ascii="Aptos" w:hAnsi="Aptos"/>
        </w:rPr>
        <w:t xml:space="preserve"> (</w:t>
      </w:r>
      <w:r w:rsidR="00262FAB" w:rsidRPr="00E14F1D">
        <w:rPr>
          <w:rFonts w:ascii="Aptos" w:hAnsi="Aptos"/>
        </w:rPr>
        <w:t>2014</w:t>
      </w:r>
      <w:r w:rsidR="008F34DE">
        <w:rPr>
          <w:rFonts w:ascii="Aptos" w:hAnsi="Aptos"/>
        </w:rPr>
        <w:t>)</w:t>
      </w:r>
      <w:r w:rsidR="00262FAB" w:rsidRPr="00E14F1D">
        <w:rPr>
          <w:rFonts w:ascii="Aptos" w:hAnsi="Aptos"/>
        </w:rPr>
        <w:t xml:space="preserve">. </w:t>
      </w:r>
    </w:p>
    <w:p w14:paraId="2057FBCF" w14:textId="77777777" w:rsidR="00043387" w:rsidRPr="00E14F1D" w:rsidRDefault="007C6A6C" w:rsidP="00E96513">
      <w:pPr>
        <w:spacing w:after="160" w:line="360" w:lineRule="auto"/>
        <w:rPr>
          <w:rFonts w:ascii="Aptos" w:hAnsi="Aptos"/>
        </w:rPr>
      </w:pPr>
      <w:r w:rsidRPr="00E14F1D">
        <w:rPr>
          <w:rFonts w:ascii="Aptos" w:hAnsi="Aptos"/>
        </w:rPr>
        <w:t>Erstere</w:t>
      </w:r>
      <w:r w:rsidR="00043387" w:rsidRPr="00E14F1D">
        <w:rPr>
          <w:rFonts w:ascii="Aptos" w:hAnsi="Aptos"/>
        </w:rPr>
        <w:t xml:space="preserve"> diente als Grundlage für folgende Beispiele:</w:t>
      </w:r>
    </w:p>
    <w:p w14:paraId="6A640186" w14:textId="140B26D1" w:rsidR="00262FAB" w:rsidRPr="00E14F1D" w:rsidRDefault="005B2AF7" w:rsidP="00E96513">
      <w:pPr>
        <w:pStyle w:val="Listenabsatz"/>
        <w:numPr>
          <w:ilvl w:val="0"/>
          <w:numId w:val="3"/>
        </w:numPr>
        <w:spacing w:after="160" w:line="360" w:lineRule="auto"/>
        <w:rPr>
          <w:rFonts w:ascii="Aptos" w:hAnsi="Aptos"/>
        </w:rPr>
      </w:pPr>
      <w:r w:rsidRPr="00E14F1D">
        <w:rPr>
          <w:rFonts w:ascii="Aptos" w:hAnsi="Aptos" w:cs="Arial"/>
          <w:noProof/>
          <w:lang w:val="de-AT" w:eastAsia="de-AT"/>
        </w:rPr>
        <mc:AlternateContent>
          <mc:Choice Requires="wps">
            <w:drawing>
              <wp:anchor distT="0" distB="0" distL="114300" distR="114300" simplePos="0" relativeHeight="251667456" behindDoc="0" locked="0" layoutInCell="1" allowOverlap="1" wp14:anchorId="0F4C9F38" wp14:editId="1A4051C2">
                <wp:simplePos x="0" y="0"/>
                <wp:positionH relativeFrom="column">
                  <wp:posOffset>465243</wp:posOffset>
                </wp:positionH>
                <wp:positionV relativeFrom="paragraph">
                  <wp:posOffset>531495</wp:posOffset>
                </wp:positionV>
                <wp:extent cx="4377267" cy="905934"/>
                <wp:effectExtent l="0" t="0" r="23495" b="27940"/>
                <wp:wrapNone/>
                <wp:docPr id="11" name="Rechteck 11"/>
                <wp:cNvGraphicFramePr/>
                <a:graphic xmlns:a="http://schemas.openxmlformats.org/drawingml/2006/main">
                  <a:graphicData uri="http://schemas.microsoft.com/office/word/2010/wordprocessingShape">
                    <wps:wsp>
                      <wps:cNvSpPr/>
                      <wps:spPr>
                        <a:xfrm>
                          <a:off x="0" y="0"/>
                          <a:ext cx="4377267" cy="905934"/>
                        </a:xfrm>
                        <a:prstGeom prst="rect">
                          <a:avLst/>
                        </a:prstGeom>
                        <a:solidFill>
                          <a:srgbClr val="28AA63">
                            <a:alpha val="14902"/>
                          </a:srgbClr>
                        </a:solidFill>
                        <a:ln>
                          <a:solidFill>
                            <a:srgbClr val="28AA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551ED" w14:textId="77777777" w:rsidR="005B2AF7" w:rsidRPr="00E14F1D" w:rsidRDefault="005B2AF7" w:rsidP="005B2AF7">
                            <w:pPr>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proofErr w:type="spellStart"/>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Bumberger</w:t>
                            </w:r>
                            <w:proofErr w:type="spellEnd"/>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AWG-Kommentar</w:t>
                            </w:r>
                            <w:r w:rsidRPr="00E14F1D">
                              <w:rPr>
                                <w:rFonts w:ascii="Aptos" w:hAnsi="Aptos"/>
                                <w:color w:val="000000" w:themeColor="text1"/>
                                <w:vertAlign w:val="superscript"/>
                                <w:lang w:val="de-AT"/>
                                <w14:shadow w14:blurRad="0" w14:dist="0" w14:dir="0" w14:sx="1000" w14:sy="1000" w14:kx="0" w14:ky="0" w14:algn="tl">
                                  <w14:schemeClr w14:val="dk1"/>
                                </w14:shadow>
                                <w14:textOutline w14:w="0" w14:cap="flat" w14:cmpd="sng" w14:algn="ctr">
                                  <w14:noFill/>
                                  <w14:prstDash w14:val="solid"/>
                                  <w14:round/>
                                </w14:textOutline>
                              </w:rPr>
                              <w:t xml:space="preserve">2 </w:t>
                            </w:r>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(2014) </w:t>
                            </w:r>
                          </w:p>
                          <w:p w14:paraId="6CD4E29D" w14:textId="77777777" w:rsidR="005B2AF7" w:rsidRPr="00E14F1D" w:rsidRDefault="005B2AF7" w:rsidP="005B2AF7">
                            <w:pPr>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p>
                          <w:p w14:paraId="3E0681FE" w14:textId="77777777" w:rsidR="005B2AF7" w:rsidRPr="00E14F1D" w:rsidRDefault="005B2AF7" w:rsidP="005B2AF7">
                            <w:pPr>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List</w:t>
                            </w:r>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Abfallwirtschaftsgesetz (1990)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C9F38" id="Rechteck 11" o:spid="_x0000_s1029" style="position:absolute;left:0;text-align:left;margin-left:36.65pt;margin-top:41.85pt;width:344.65pt;height:7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" fillcolor="#28aa63" strokecolor="#28aa63" strokeweight="1pt">
                <v:fill opacity="9766f"/>
                <v:textbox>
                  <w:txbxContent>
                    <w:p w14:paraId="617551ED" w14:textId="77777777" w:rsidR="005B2AF7" w:rsidRPr="00E14F1D" w:rsidRDefault="005B2AF7" w:rsidP="005B2AF7">
                      <w:pPr>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proofErr w:type="spellStart"/>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Bumberger</w:t>
                      </w:r>
                      <w:proofErr w:type="spellEnd"/>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AWG-Kommentar</w:t>
                      </w:r>
                      <w:r w:rsidRPr="00E14F1D">
                        <w:rPr>
                          <w:rFonts w:ascii="Aptos" w:hAnsi="Aptos"/>
                          <w:color w:val="000000" w:themeColor="text1"/>
                          <w:vertAlign w:val="superscript"/>
                          <w:lang w:val="de-AT"/>
                          <w14:shadow w14:blurRad="0" w14:dist="0" w14:dir="0" w14:sx="1000" w14:sy="1000" w14:kx="0" w14:ky="0" w14:algn="tl">
                            <w14:schemeClr w14:val="dk1"/>
                          </w14:shadow>
                          <w14:textOutline w14:w="0" w14:cap="flat" w14:cmpd="sng" w14:algn="ctr">
                            <w14:noFill/>
                            <w14:prstDash w14:val="solid"/>
                            <w14:round/>
                          </w14:textOutline>
                        </w:rPr>
                        <w:t xml:space="preserve">2 </w:t>
                      </w:r>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(2014) </w:t>
                      </w:r>
                    </w:p>
                    <w:p w14:paraId="6CD4E29D" w14:textId="77777777" w:rsidR="005B2AF7" w:rsidRPr="00E14F1D" w:rsidRDefault="005B2AF7" w:rsidP="005B2AF7">
                      <w:pPr>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p>
                    <w:p w14:paraId="3E0681FE" w14:textId="77777777" w:rsidR="005B2AF7" w:rsidRPr="00E14F1D" w:rsidRDefault="005B2AF7" w:rsidP="005B2AF7">
                      <w:pPr>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List</w:t>
                      </w:r>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Abfallwirtschaftsgesetz (1990)</w:t>
                      </w:r>
                    </w:p>
                  </w:txbxContent>
                </v:textbox>
              </v:rect>
            </w:pict>
          </mc:Fallback>
        </mc:AlternateContent>
      </w:r>
      <w:r w:rsidR="00553239" w:rsidRPr="00E14F1D">
        <w:rPr>
          <w:rFonts w:ascii="Aptos" w:hAnsi="Aptos"/>
        </w:rPr>
        <w:t>Zitieren Sie die Werke in alphabetischer Reihenfolge</w:t>
      </w:r>
      <w:r w:rsidR="00262FAB" w:rsidRPr="00E14F1D">
        <w:rPr>
          <w:rFonts w:ascii="Aptos" w:hAnsi="Aptos"/>
        </w:rPr>
        <w:t xml:space="preserve"> nach dem Nachnamen der Autor</w:t>
      </w:r>
      <w:r w:rsidR="008F34DE">
        <w:rPr>
          <w:rFonts w:ascii="Aptos" w:hAnsi="Aptos"/>
        </w:rPr>
        <w:t>*i</w:t>
      </w:r>
      <w:r w:rsidR="00262FAB" w:rsidRPr="00E14F1D">
        <w:rPr>
          <w:rFonts w:ascii="Aptos" w:hAnsi="Aptos"/>
        </w:rPr>
        <w:t>nnen:</w:t>
      </w:r>
      <w:r w:rsidR="00553239" w:rsidRPr="00E14F1D">
        <w:rPr>
          <w:rFonts w:ascii="Aptos" w:hAnsi="Aptos"/>
        </w:rPr>
        <w:t xml:space="preserve"> </w:t>
      </w:r>
    </w:p>
    <w:p w14:paraId="199B5CE8" w14:textId="77777777" w:rsidR="005B2AF7" w:rsidRPr="00E14F1D" w:rsidRDefault="005B2AF7" w:rsidP="005B2AF7">
      <w:pPr>
        <w:spacing w:after="160" w:line="360" w:lineRule="auto"/>
        <w:rPr>
          <w:rFonts w:ascii="Aptos" w:hAnsi="Aptos"/>
        </w:rPr>
      </w:pPr>
    </w:p>
    <w:p w14:paraId="7847E0FB" w14:textId="77777777" w:rsidR="005B2AF7" w:rsidRPr="00E14F1D" w:rsidRDefault="005B2AF7" w:rsidP="005B2AF7">
      <w:pPr>
        <w:spacing w:after="160" w:line="360" w:lineRule="auto"/>
        <w:rPr>
          <w:rFonts w:ascii="Aptos" w:hAnsi="Aptos"/>
        </w:rPr>
      </w:pPr>
    </w:p>
    <w:p w14:paraId="788EFFEE" w14:textId="77777777" w:rsidR="005B2AF7" w:rsidRPr="00E14F1D" w:rsidRDefault="005B2AF7" w:rsidP="005B2AF7">
      <w:pPr>
        <w:spacing w:after="160" w:line="360" w:lineRule="auto"/>
        <w:rPr>
          <w:rFonts w:ascii="Aptos" w:hAnsi="Aptos"/>
        </w:rPr>
      </w:pPr>
    </w:p>
    <w:p w14:paraId="20FD4C51" w14:textId="36CA2B50" w:rsidR="0067769B" w:rsidRPr="00E14F1D" w:rsidRDefault="00043387" w:rsidP="00E96513">
      <w:pPr>
        <w:pStyle w:val="Listenabsatz"/>
        <w:numPr>
          <w:ilvl w:val="0"/>
          <w:numId w:val="3"/>
        </w:numPr>
        <w:spacing w:after="160" w:line="360" w:lineRule="auto"/>
        <w:rPr>
          <w:rFonts w:ascii="Aptos" w:hAnsi="Aptos"/>
        </w:rPr>
      </w:pPr>
      <w:r w:rsidRPr="00E14F1D">
        <w:rPr>
          <w:rFonts w:ascii="Aptos" w:hAnsi="Aptos"/>
        </w:rPr>
        <w:t>Werden mehrere Werke eines</w:t>
      </w:r>
      <w:r w:rsidR="008F34DE">
        <w:rPr>
          <w:rFonts w:ascii="Aptos" w:hAnsi="Aptos"/>
        </w:rPr>
        <w:t>*r</w:t>
      </w:r>
      <w:r w:rsidRPr="00E14F1D">
        <w:rPr>
          <w:rFonts w:ascii="Aptos" w:hAnsi="Aptos"/>
        </w:rPr>
        <w:t xml:space="preserve"> Autor</w:t>
      </w:r>
      <w:r w:rsidR="008F34DE">
        <w:rPr>
          <w:rFonts w:ascii="Aptos" w:hAnsi="Aptos"/>
        </w:rPr>
        <w:t>*in</w:t>
      </w:r>
      <w:r w:rsidRPr="00E14F1D">
        <w:rPr>
          <w:rFonts w:ascii="Aptos" w:hAnsi="Aptos"/>
        </w:rPr>
        <w:t xml:space="preserve"> zitiert, erfolgt die Reihung nach der zeitlichen Abfolge beginnend mit </w:t>
      </w:r>
      <w:r w:rsidR="0034239C" w:rsidRPr="00E14F1D">
        <w:rPr>
          <w:rFonts w:ascii="Aptos" w:hAnsi="Aptos"/>
        </w:rPr>
        <w:t>der ältesten Publikation:</w:t>
      </w:r>
    </w:p>
    <w:p w14:paraId="306586D5" w14:textId="77777777" w:rsidR="005B2AF7" w:rsidRPr="00E14F1D" w:rsidRDefault="005B2AF7" w:rsidP="005B2AF7">
      <w:pPr>
        <w:spacing w:after="160" w:line="360" w:lineRule="auto"/>
        <w:rPr>
          <w:rFonts w:ascii="Aptos" w:hAnsi="Aptos"/>
        </w:rPr>
      </w:pPr>
      <w:r w:rsidRPr="00E14F1D">
        <w:rPr>
          <w:rFonts w:ascii="Aptos" w:hAnsi="Aptos" w:cs="Arial"/>
          <w:noProof/>
          <w:lang w:val="de-AT" w:eastAsia="de-AT"/>
        </w:rPr>
        <mc:AlternateContent>
          <mc:Choice Requires="wps">
            <w:drawing>
              <wp:anchor distT="0" distB="0" distL="114300" distR="114300" simplePos="0" relativeHeight="251669504" behindDoc="0" locked="0" layoutInCell="1" allowOverlap="1" wp14:anchorId="499A72A6" wp14:editId="1F3D396D">
                <wp:simplePos x="0" y="0"/>
                <wp:positionH relativeFrom="margin">
                  <wp:posOffset>463338</wp:posOffset>
                </wp:positionH>
                <wp:positionV relativeFrom="paragraph">
                  <wp:posOffset>6773</wp:posOffset>
                </wp:positionV>
                <wp:extent cx="4411134" cy="1041400"/>
                <wp:effectExtent l="0" t="0" r="27940" b="25400"/>
                <wp:wrapNone/>
                <wp:docPr id="12" name="Rechteck 12"/>
                <wp:cNvGraphicFramePr/>
                <a:graphic xmlns:a="http://schemas.openxmlformats.org/drawingml/2006/main">
                  <a:graphicData uri="http://schemas.microsoft.com/office/word/2010/wordprocessingShape">
                    <wps:wsp>
                      <wps:cNvSpPr/>
                      <wps:spPr>
                        <a:xfrm>
                          <a:off x="0" y="0"/>
                          <a:ext cx="4411134" cy="1041400"/>
                        </a:xfrm>
                        <a:prstGeom prst="rect">
                          <a:avLst/>
                        </a:prstGeom>
                        <a:solidFill>
                          <a:srgbClr val="28AA63">
                            <a:alpha val="14902"/>
                          </a:srgbClr>
                        </a:solidFill>
                        <a:ln>
                          <a:solidFill>
                            <a:srgbClr val="28AA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9721A" w14:textId="77777777" w:rsidR="005B2AF7" w:rsidRPr="00E14F1D" w:rsidRDefault="005B2AF7" w:rsidP="005B2AF7">
                            <w:pPr>
                              <w:spacing w:after="160"/>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proofErr w:type="spellStart"/>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Ennöckl</w:t>
                            </w:r>
                            <w:proofErr w:type="spellEnd"/>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Rechtsfragen des UVP-Verfahrens vor dem Umweltsenat (2008)</w:t>
                            </w:r>
                          </w:p>
                          <w:p w14:paraId="78CB3904" w14:textId="77777777" w:rsidR="005B2AF7" w:rsidRPr="00E14F1D" w:rsidRDefault="005B2AF7" w:rsidP="005B2AF7">
                            <w:pPr>
                              <w:spacing w:after="160"/>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proofErr w:type="spellStart"/>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Ennöckl</w:t>
                            </w:r>
                            <w:proofErr w:type="spellEnd"/>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Die Verarbeitung von personenbezogenen Gesundheitsdaten nach der DSGVO, </w:t>
                            </w:r>
                            <w:proofErr w:type="spellStart"/>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RdM</w:t>
                            </w:r>
                            <w:proofErr w:type="spellEnd"/>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2017/67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A72A6" id="Rechteck 12" o:spid="_x0000_s1030" style="position:absolute;left:0;text-align:left;margin-left:36.5pt;margin-top:.55pt;width:347.35pt;height:8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" fillcolor="#28aa63" strokecolor="#28aa63" strokeweight="1pt">
                <v:fill opacity="9766f"/>
                <v:textbox>
                  <w:txbxContent>
                    <w:p w14:paraId="4AE9721A" w14:textId="77777777" w:rsidR="005B2AF7" w:rsidRPr="00E14F1D" w:rsidRDefault="005B2AF7" w:rsidP="005B2AF7">
                      <w:pPr>
                        <w:spacing w:after="160"/>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proofErr w:type="spellStart"/>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Ennöckl</w:t>
                      </w:r>
                      <w:proofErr w:type="spellEnd"/>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Rechtsfragen des UVP-Verfahrens vor dem Umweltsenat (2008)</w:t>
                      </w:r>
                    </w:p>
                    <w:p w14:paraId="78CB3904" w14:textId="77777777" w:rsidR="005B2AF7" w:rsidRPr="00E14F1D" w:rsidRDefault="005B2AF7" w:rsidP="005B2AF7">
                      <w:pPr>
                        <w:spacing w:after="160"/>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proofErr w:type="spellStart"/>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Ennöckl</w:t>
                      </w:r>
                      <w:proofErr w:type="spellEnd"/>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Die Verarbeitung von personenbezogenen Gesundheitsdaten nach der DSGVO, </w:t>
                      </w:r>
                      <w:proofErr w:type="spellStart"/>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RdM</w:t>
                      </w:r>
                      <w:proofErr w:type="spellEnd"/>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2017/67</w:t>
                      </w:r>
                    </w:p>
                  </w:txbxContent>
                </v:textbox>
                <w10:wrap anchorx="margin"/>
              </v:rect>
            </w:pict>
          </mc:Fallback>
        </mc:AlternateContent>
      </w:r>
    </w:p>
    <w:p w14:paraId="41F27730" w14:textId="77777777" w:rsidR="005B2AF7" w:rsidRPr="00E14F1D" w:rsidRDefault="005B2AF7" w:rsidP="005B2AF7">
      <w:pPr>
        <w:spacing w:after="160" w:line="360" w:lineRule="auto"/>
        <w:rPr>
          <w:rFonts w:ascii="Aptos" w:hAnsi="Aptos"/>
        </w:rPr>
      </w:pPr>
    </w:p>
    <w:p w14:paraId="0DD3562A" w14:textId="77777777" w:rsidR="005B2AF7" w:rsidRPr="00E14F1D" w:rsidRDefault="005B2AF7" w:rsidP="005B2AF7">
      <w:pPr>
        <w:spacing w:after="160" w:line="360" w:lineRule="auto"/>
        <w:rPr>
          <w:rFonts w:ascii="Aptos" w:hAnsi="Aptos"/>
        </w:rPr>
      </w:pPr>
    </w:p>
    <w:p w14:paraId="7F9D480B" w14:textId="77777777" w:rsidR="005B2AF7" w:rsidRPr="00E14F1D" w:rsidRDefault="005B2AF7" w:rsidP="005B2AF7">
      <w:pPr>
        <w:spacing w:after="160" w:line="360" w:lineRule="auto"/>
        <w:rPr>
          <w:rFonts w:ascii="Aptos" w:hAnsi="Aptos"/>
        </w:rPr>
      </w:pPr>
    </w:p>
    <w:p w14:paraId="4FE1D671" w14:textId="7A208BEA" w:rsidR="00262FAB" w:rsidRPr="00E14F1D" w:rsidRDefault="00553239" w:rsidP="00E96513">
      <w:pPr>
        <w:pStyle w:val="Listenabsatz"/>
        <w:numPr>
          <w:ilvl w:val="0"/>
          <w:numId w:val="3"/>
        </w:numPr>
        <w:spacing w:after="160" w:line="360" w:lineRule="auto"/>
        <w:rPr>
          <w:rFonts w:ascii="Aptos" w:hAnsi="Aptos"/>
        </w:rPr>
      </w:pPr>
      <w:r w:rsidRPr="00E14F1D">
        <w:rPr>
          <w:rFonts w:ascii="Aptos" w:hAnsi="Aptos"/>
        </w:rPr>
        <w:t xml:space="preserve">Beim Zitieren </w:t>
      </w:r>
      <w:proofErr w:type="gramStart"/>
      <w:r w:rsidRPr="00E14F1D">
        <w:rPr>
          <w:rFonts w:ascii="Aptos" w:hAnsi="Aptos"/>
        </w:rPr>
        <w:t>mehrerer Autor</w:t>
      </w:r>
      <w:proofErr w:type="gramEnd"/>
      <w:r w:rsidR="008F34DE">
        <w:rPr>
          <w:rFonts w:ascii="Aptos" w:hAnsi="Aptos"/>
        </w:rPr>
        <w:t>*i</w:t>
      </w:r>
      <w:r w:rsidRPr="00E14F1D">
        <w:rPr>
          <w:rFonts w:ascii="Aptos" w:hAnsi="Aptos"/>
        </w:rPr>
        <w:t>nnen, die ein Gemeinschaftswerk verfasst haben, ist es wichtig, alle im Literaturverzeichnis anzuführen und die Reihenfolge der genannten Autor</w:t>
      </w:r>
      <w:r w:rsidR="008F34DE">
        <w:rPr>
          <w:rFonts w:ascii="Aptos" w:hAnsi="Aptos"/>
        </w:rPr>
        <w:t>*i</w:t>
      </w:r>
      <w:r w:rsidRPr="00E14F1D">
        <w:rPr>
          <w:rFonts w:ascii="Aptos" w:hAnsi="Aptos"/>
        </w:rPr>
        <w:t>nnen nicht zu verändern</w:t>
      </w:r>
      <w:r w:rsidR="00262FAB" w:rsidRPr="00E14F1D">
        <w:rPr>
          <w:rFonts w:ascii="Aptos" w:hAnsi="Aptos"/>
        </w:rPr>
        <w:t>:</w:t>
      </w:r>
    </w:p>
    <w:p w14:paraId="25EC7E0D" w14:textId="77777777" w:rsidR="005B2AF7" w:rsidRPr="00E14F1D" w:rsidRDefault="005B2AF7" w:rsidP="005B2AF7">
      <w:pPr>
        <w:pStyle w:val="Listenabsatz"/>
        <w:spacing w:after="160" w:line="360" w:lineRule="auto"/>
        <w:rPr>
          <w:rFonts w:ascii="Aptos" w:hAnsi="Aptos"/>
        </w:rPr>
      </w:pPr>
      <w:r w:rsidRPr="00E14F1D">
        <w:rPr>
          <w:rFonts w:ascii="Aptos" w:hAnsi="Aptos" w:cs="Arial"/>
          <w:noProof/>
          <w:lang w:val="de-AT" w:eastAsia="de-AT"/>
        </w:rPr>
        <mc:AlternateContent>
          <mc:Choice Requires="wps">
            <w:drawing>
              <wp:anchor distT="0" distB="0" distL="114300" distR="114300" simplePos="0" relativeHeight="251671552" behindDoc="0" locked="0" layoutInCell="1" allowOverlap="1" wp14:anchorId="7146204C" wp14:editId="00AC42DA">
                <wp:simplePos x="0" y="0"/>
                <wp:positionH relativeFrom="margin">
                  <wp:posOffset>421005</wp:posOffset>
                </wp:positionH>
                <wp:positionV relativeFrom="paragraph">
                  <wp:posOffset>106680</wp:posOffset>
                </wp:positionV>
                <wp:extent cx="4495800" cy="626533"/>
                <wp:effectExtent l="0" t="0" r="19050" b="21590"/>
                <wp:wrapNone/>
                <wp:docPr id="13" name="Rechteck 13"/>
                <wp:cNvGraphicFramePr/>
                <a:graphic xmlns:a="http://schemas.openxmlformats.org/drawingml/2006/main">
                  <a:graphicData uri="http://schemas.microsoft.com/office/word/2010/wordprocessingShape">
                    <wps:wsp>
                      <wps:cNvSpPr/>
                      <wps:spPr>
                        <a:xfrm>
                          <a:off x="0" y="0"/>
                          <a:ext cx="4495800" cy="626533"/>
                        </a:xfrm>
                        <a:prstGeom prst="rect">
                          <a:avLst/>
                        </a:prstGeom>
                        <a:solidFill>
                          <a:srgbClr val="28AA63">
                            <a:alpha val="14902"/>
                          </a:srgbClr>
                        </a:solidFill>
                        <a:ln>
                          <a:solidFill>
                            <a:srgbClr val="28AA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0CB93A" w14:textId="77777777" w:rsidR="005B2AF7" w:rsidRPr="00E14F1D" w:rsidRDefault="005B2AF7" w:rsidP="005B2AF7">
                            <w:pPr>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proofErr w:type="spellStart"/>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Scheichel</w:t>
                            </w:r>
                            <w:proofErr w:type="spellEnd"/>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/Zauner/</w:t>
                            </w:r>
                            <w:proofErr w:type="spellStart"/>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Berl</w:t>
                            </w:r>
                            <w:proofErr w:type="spellEnd"/>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AWG Abfallwirtschaftsgesetz 2002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6204C" id="Rechteck 13" o:spid="_x0000_s1031" style="position:absolute;left:0;text-align:left;margin-left:33.15pt;margin-top:8.4pt;width:354pt;height:49.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" fillcolor="#28aa63" strokecolor="#28aa63" strokeweight="1pt">
                <v:fill opacity="9766f"/>
                <v:textbox>
                  <w:txbxContent>
                    <w:p w14:paraId="5B0CB93A" w14:textId="77777777" w:rsidR="005B2AF7" w:rsidRPr="00E14F1D" w:rsidRDefault="005B2AF7" w:rsidP="005B2AF7">
                      <w:pPr>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proofErr w:type="spellStart"/>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Scheichel</w:t>
                      </w:r>
                      <w:proofErr w:type="spellEnd"/>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/Zauner/</w:t>
                      </w:r>
                      <w:proofErr w:type="spellStart"/>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Berl</w:t>
                      </w:r>
                      <w:proofErr w:type="spellEnd"/>
                      <w:r w:rsidRPr="00E14F1D">
                        <w:rPr>
                          <w:rFonts w:ascii="Aptos" w:hAnsi="Aptos"/>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r w:rsidRPr="00E14F1D">
                        <w:rPr>
                          <w:rFonts w:ascii="Aptos" w:hAnsi="Aptos"/>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AWG Abfallwirtschaftsgesetz 2002 (2015)</w:t>
                      </w:r>
                    </w:p>
                  </w:txbxContent>
                </v:textbox>
                <w10:wrap anchorx="margin"/>
              </v:rect>
            </w:pict>
          </mc:Fallback>
        </mc:AlternateContent>
      </w:r>
    </w:p>
    <w:p w14:paraId="7CAC79C2" w14:textId="77777777" w:rsidR="005B2AF7" w:rsidRPr="00E14F1D" w:rsidRDefault="005B2AF7" w:rsidP="005B2AF7">
      <w:pPr>
        <w:pStyle w:val="Listenabsatz"/>
        <w:spacing w:after="160" w:line="360" w:lineRule="auto"/>
        <w:rPr>
          <w:rFonts w:ascii="Aptos" w:hAnsi="Aptos"/>
        </w:rPr>
      </w:pPr>
    </w:p>
    <w:p w14:paraId="7FC7FACA" w14:textId="77777777" w:rsidR="005B2AF7" w:rsidRPr="00E14F1D" w:rsidRDefault="005B2AF7" w:rsidP="005B2AF7">
      <w:pPr>
        <w:pStyle w:val="Listenabsatz"/>
        <w:spacing w:after="160" w:line="360" w:lineRule="auto"/>
        <w:rPr>
          <w:rFonts w:ascii="Aptos" w:hAnsi="Aptos"/>
        </w:rPr>
      </w:pPr>
    </w:p>
    <w:p w14:paraId="35ED0634" w14:textId="77777777" w:rsidR="005B2AF7" w:rsidRPr="00E14F1D" w:rsidRDefault="005B2AF7" w:rsidP="005B2AF7">
      <w:pPr>
        <w:pStyle w:val="Listenabsatz"/>
        <w:spacing w:after="160" w:line="360" w:lineRule="auto"/>
        <w:rPr>
          <w:rFonts w:ascii="Aptos" w:hAnsi="Aptos"/>
        </w:rPr>
      </w:pPr>
    </w:p>
    <w:p w14:paraId="4E82B8E2" w14:textId="09B101FB" w:rsidR="007C6A6C" w:rsidRPr="00E14F1D" w:rsidRDefault="007C6A6C" w:rsidP="00E14F1D">
      <w:pPr>
        <w:pStyle w:val="Listenabsatz"/>
        <w:numPr>
          <w:ilvl w:val="0"/>
          <w:numId w:val="3"/>
        </w:numPr>
        <w:spacing w:after="160" w:line="360" w:lineRule="auto"/>
        <w:rPr>
          <w:rFonts w:ascii="Aptos" w:hAnsi="Aptos"/>
        </w:rPr>
      </w:pPr>
      <w:r w:rsidRPr="00E14F1D">
        <w:rPr>
          <w:rFonts w:ascii="Aptos" w:hAnsi="Aptos"/>
        </w:rPr>
        <w:t>Rechts</w:t>
      </w:r>
      <w:r w:rsidR="005B2AF7" w:rsidRPr="00E14F1D">
        <w:rPr>
          <w:rFonts w:ascii="Aptos" w:hAnsi="Aptos"/>
        </w:rPr>
        <w:t xml:space="preserve">quellen (wie Gesetze, Verordnungen, Richtlinien, Empfehlungen </w:t>
      </w:r>
      <w:proofErr w:type="spellStart"/>
      <w:r w:rsidR="005B2AF7" w:rsidRPr="00E14F1D">
        <w:rPr>
          <w:rFonts w:ascii="Aptos" w:hAnsi="Aptos"/>
        </w:rPr>
        <w:t>etc</w:t>
      </w:r>
      <w:proofErr w:type="spellEnd"/>
      <w:r w:rsidR="005B2AF7" w:rsidRPr="00E14F1D">
        <w:rPr>
          <w:rFonts w:ascii="Aptos" w:hAnsi="Aptos"/>
        </w:rPr>
        <w:t>)</w:t>
      </w:r>
      <w:r w:rsidR="00C978EE" w:rsidRPr="00E14F1D">
        <w:rPr>
          <w:rFonts w:ascii="Aptos" w:hAnsi="Aptos"/>
        </w:rPr>
        <w:t xml:space="preserve"> und Rechtserkenntnis</w:t>
      </w:r>
      <w:r w:rsidRPr="00E14F1D">
        <w:rPr>
          <w:rFonts w:ascii="Aptos" w:hAnsi="Aptos"/>
        </w:rPr>
        <w:t>quellen</w:t>
      </w:r>
      <w:r w:rsidR="005B2AF7" w:rsidRPr="00E14F1D">
        <w:rPr>
          <w:rFonts w:ascii="Aptos" w:hAnsi="Aptos"/>
        </w:rPr>
        <w:t xml:space="preserve"> (wie Urteile, Erkenntnisse, Beschlüsse </w:t>
      </w:r>
      <w:proofErr w:type="spellStart"/>
      <w:r w:rsidR="005B2AF7" w:rsidRPr="00E14F1D">
        <w:rPr>
          <w:rFonts w:ascii="Aptos" w:hAnsi="Aptos"/>
        </w:rPr>
        <w:t>etc</w:t>
      </w:r>
      <w:proofErr w:type="spellEnd"/>
      <w:r w:rsidR="005B2AF7" w:rsidRPr="00E14F1D">
        <w:rPr>
          <w:rFonts w:ascii="Aptos" w:hAnsi="Aptos"/>
        </w:rPr>
        <w:t>)</w:t>
      </w:r>
      <w:r w:rsidR="00C978EE" w:rsidRPr="00E14F1D">
        <w:rPr>
          <w:rFonts w:ascii="Aptos" w:hAnsi="Aptos"/>
        </w:rPr>
        <w:t xml:space="preserve"> </w:t>
      </w:r>
      <w:r w:rsidRPr="00E14F1D">
        <w:rPr>
          <w:rFonts w:ascii="Aptos" w:hAnsi="Aptos"/>
        </w:rPr>
        <w:t xml:space="preserve">sind </w:t>
      </w:r>
      <w:r w:rsidRPr="00E14F1D">
        <w:rPr>
          <w:rFonts w:ascii="Aptos" w:hAnsi="Aptos"/>
          <w:u w:val="single"/>
        </w:rPr>
        <w:t>nicht</w:t>
      </w:r>
      <w:r w:rsidRPr="00E14F1D">
        <w:rPr>
          <w:rFonts w:ascii="Aptos" w:hAnsi="Aptos"/>
        </w:rPr>
        <w:t xml:space="preserve"> im Literaturverzeichnis anzugeben. Für diese kann, sofern erforderlich, ein eigenes Rechtsquellenverzeichnis</w:t>
      </w:r>
      <w:r w:rsidR="00C978EE" w:rsidRPr="00E14F1D">
        <w:rPr>
          <w:rFonts w:ascii="Aptos" w:hAnsi="Aptos"/>
        </w:rPr>
        <w:t xml:space="preserve"> </w:t>
      </w:r>
      <w:proofErr w:type="spellStart"/>
      <w:r w:rsidR="00C978EE" w:rsidRPr="00E14F1D">
        <w:rPr>
          <w:rFonts w:ascii="Aptos" w:hAnsi="Aptos"/>
        </w:rPr>
        <w:t>bzw</w:t>
      </w:r>
      <w:proofErr w:type="spellEnd"/>
      <w:r w:rsidR="00C978EE" w:rsidRPr="00E14F1D">
        <w:rPr>
          <w:rFonts w:ascii="Aptos" w:hAnsi="Aptos"/>
        </w:rPr>
        <w:t xml:space="preserve"> Verzeichnis der Rechtsprechung</w:t>
      </w:r>
      <w:r w:rsidRPr="00E14F1D">
        <w:rPr>
          <w:rFonts w:ascii="Aptos" w:hAnsi="Aptos"/>
        </w:rPr>
        <w:t xml:space="preserve"> erstellt werden. </w:t>
      </w:r>
    </w:p>
    <w:sectPr w:rsidR="007C6A6C" w:rsidRPr="00E14F1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1FF94" w14:textId="77777777" w:rsidR="00746456" w:rsidRDefault="00746456" w:rsidP="00C864B5">
      <w:r>
        <w:separator/>
      </w:r>
    </w:p>
  </w:endnote>
  <w:endnote w:type="continuationSeparator" w:id="0">
    <w:p w14:paraId="7F99C7A8" w14:textId="77777777" w:rsidR="00746456" w:rsidRDefault="00746456" w:rsidP="00C8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9F94" w14:textId="77777777" w:rsidR="009A2923" w:rsidRDefault="009A29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1A2BE" w14:textId="77777777" w:rsidR="009A2923" w:rsidRDefault="009A29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2291" w14:textId="77777777" w:rsidR="009A2923" w:rsidRDefault="009A29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A6895" w14:textId="77777777" w:rsidR="00746456" w:rsidRDefault="00746456" w:rsidP="00C864B5">
      <w:r>
        <w:separator/>
      </w:r>
    </w:p>
  </w:footnote>
  <w:footnote w:type="continuationSeparator" w:id="0">
    <w:p w14:paraId="5ED3CC36" w14:textId="77777777" w:rsidR="00746456" w:rsidRDefault="00746456" w:rsidP="00C864B5">
      <w:r>
        <w:continuationSeparator/>
      </w:r>
    </w:p>
  </w:footnote>
  <w:footnote w:id="1">
    <w:p w14:paraId="5268FD4C" w14:textId="77777777" w:rsidR="00C864B5" w:rsidRPr="008F34DE" w:rsidRDefault="00C864B5">
      <w:pPr>
        <w:pStyle w:val="Funotentext"/>
        <w:rPr>
          <w:rFonts w:ascii="Aptos" w:hAnsi="Aptos"/>
          <w:sz w:val="16"/>
          <w:szCs w:val="16"/>
          <w:lang w:val="de-AT"/>
        </w:rPr>
      </w:pPr>
      <w:r w:rsidRPr="008F34DE">
        <w:rPr>
          <w:rStyle w:val="Funotenzeichen"/>
          <w:rFonts w:ascii="Aptos" w:hAnsi="Aptos"/>
          <w:sz w:val="16"/>
          <w:szCs w:val="16"/>
        </w:rPr>
        <w:footnoteRef/>
      </w:r>
      <w:r w:rsidR="004768E1" w:rsidRPr="008F34DE">
        <w:rPr>
          <w:rFonts w:ascii="Aptos" w:hAnsi="Aptos"/>
          <w:sz w:val="16"/>
          <w:szCs w:val="16"/>
          <w:lang w:val="de-AT"/>
        </w:rPr>
        <w:t xml:space="preserve"> </w:t>
      </w:r>
      <w:r w:rsidRPr="008F34DE">
        <w:rPr>
          <w:rFonts w:ascii="Aptos" w:hAnsi="Aptos"/>
          <w:sz w:val="16"/>
          <w:szCs w:val="16"/>
          <w:lang w:val="de-AT"/>
        </w:rPr>
        <w:t>Eine rechtsdogmatische Herangehensweise umfasst die Auslegung von Gesetzen</w:t>
      </w:r>
      <w:r w:rsidR="00B121BD" w:rsidRPr="008F34DE">
        <w:rPr>
          <w:rFonts w:ascii="Aptos" w:hAnsi="Aptos"/>
          <w:sz w:val="16"/>
          <w:szCs w:val="16"/>
          <w:lang w:val="de-AT"/>
        </w:rPr>
        <w:t xml:space="preserve">, sowie auch eine umfassende Literatur- und </w:t>
      </w:r>
      <w:r w:rsidR="005330D6" w:rsidRPr="008F34DE">
        <w:rPr>
          <w:rFonts w:ascii="Aptos" w:hAnsi="Aptos"/>
          <w:sz w:val="16"/>
          <w:szCs w:val="16"/>
          <w:lang w:val="de-AT"/>
        </w:rPr>
        <w:t>Judikatur-Recherche</w:t>
      </w:r>
      <w:r w:rsidR="00B71DE7" w:rsidRPr="008F34DE">
        <w:rPr>
          <w:rFonts w:ascii="Aptos" w:hAnsi="Aptos"/>
          <w:sz w:val="16"/>
          <w:szCs w:val="16"/>
          <w:lang w:val="de-AT"/>
        </w:rPr>
        <w:t xml:space="preserve"> und </w:t>
      </w:r>
      <w:r w:rsidR="004768E1" w:rsidRPr="008F34DE">
        <w:rPr>
          <w:rFonts w:ascii="Aptos" w:hAnsi="Aptos"/>
          <w:sz w:val="16"/>
          <w:szCs w:val="16"/>
          <w:lang w:val="de-AT"/>
        </w:rPr>
        <w:t xml:space="preserve">die </w:t>
      </w:r>
      <w:r w:rsidR="00B71DE7" w:rsidRPr="008F34DE">
        <w:rPr>
          <w:rFonts w:ascii="Aptos" w:hAnsi="Aptos"/>
          <w:sz w:val="16"/>
          <w:szCs w:val="16"/>
          <w:lang w:val="de-AT"/>
        </w:rPr>
        <w:t>Analyse der von Ihnen recherchierten Quellen</w:t>
      </w:r>
      <w:r w:rsidR="00835914" w:rsidRPr="008F34DE">
        <w:rPr>
          <w:rFonts w:ascii="Aptos" w:hAnsi="Aptos"/>
          <w:sz w:val="16"/>
          <w:szCs w:val="16"/>
          <w:lang w:val="de-AT"/>
        </w:rPr>
        <w:t xml:space="preserve"> (Literatur, Zeitschriften, Gesetze, Verordnungen, Urteile </w:t>
      </w:r>
      <w:proofErr w:type="spellStart"/>
      <w:r w:rsidR="00835914" w:rsidRPr="008F34DE">
        <w:rPr>
          <w:rFonts w:ascii="Aptos" w:hAnsi="Aptos"/>
          <w:sz w:val="16"/>
          <w:szCs w:val="16"/>
          <w:lang w:val="de-AT"/>
        </w:rPr>
        <w:t>etc</w:t>
      </w:r>
      <w:proofErr w:type="spellEnd"/>
      <w:r w:rsidR="00835914" w:rsidRPr="008F34DE">
        <w:rPr>
          <w:rFonts w:ascii="Aptos" w:hAnsi="Aptos"/>
          <w:sz w:val="16"/>
          <w:szCs w:val="16"/>
          <w:lang w:val="de-AT"/>
        </w:rPr>
        <w:t>)</w:t>
      </w:r>
      <w:r w:rsidR="00B121BD" w:rsidRPr="008F34DE">
        <w:rPr>
          <w:rFonts w:ascii="Aptos" w:hAnsi="Aptos"/>
          <w:sz w:val="16"/>
          <w:szCs w:val="16"/>
          <w:lang w:val="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2CBE" w14:textId="77777777" w:rsidR="009A2923" w:rsidRDefault="009A29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6F93B" w14:textId="77777777" w:rsidR="009A2923" w:rsidRDefault="009A29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075F8" w14:textId="77777777" w:rsidR="009A2923" w:rsidRDefault="009A29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B4093"/>
    <w:multiLevelType w:val="multilevel"/>
    <w:tmpl w:val="F7563A4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59B1FEF"/>
    <w:multiLevelType w:val="hybridMultilevel"/>
    <w:tmpl w:val="E278AED0"/>
    <w:lvl w:ilvl="0" w:tplc="DC764CB4">
      <w:start w:val="1"/>
      <w:numFmt w:val="upperRoman"/>
      <w:lvlText w:val="%1."/>
      <w:lvlJc w:val="left"/>
      <w:pPr>
        <w:ind w:left="1080" w:hanging="720"/>
      </w:pPr>
      <w:rPr>
        <w:rFonts w:ascii="Arial" w:hAnsi="Arial" w:cs="Arial"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6B13BA4"/>
    <w:multiLevelType w:val="multilevel"/>
    <w:tmpl w:val="F04E9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4023BE"/>
    <w:multiLevelType w:val="multilevel"/>
    <w:tmpl w:val="D29C302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14256C"/>
    <w:multiLevelType w:val="hybridMultilevel"/>
    <w:tmpl w:val="879E4CD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BDB472A"/>
    <w:multiLevelType w:val="hybridMultilevel"/>
    <w:tmpl w:val="D1F06E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4980B0A"/>
    <w:multiLevelType w:val="hybridMultilevel"/>
    <w:tmpl w:val="A06614EE"/>
    <w:lvl w:ilvl="0" w:tplc="FDC4E4DE">
      <w:start w:val="1"/>
      <w:numFmt w:val="upperRoman"/>
      <w:lvlText w:val="%1."/>
      <w:lvlJc w:val="left"/>
      <w:pPr>
        <w:ind w:left="1800" w:hanging="72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7" w15:restartNumberingAfterBreak="0">
    <w:nsid w:val="24A33286"/>
    <w:multiLevelType w:val="multilevel"/>
    <w:tmpl w:val="2D2E84F4"/>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D832F38"/>
    <w:multiLevelType w:val="hybridMultilevel"/>
    <w:tmpl w:val="489CF460"/>
    <w:lvl w:ilvl="0" w:tplc="164815B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CA70AF3"/>
    <w:multiLevelType w:val="hybridMultilevel"/>
    <w:tmpl w:val="4A78561C"/>
    <w:lvl w:ilvl="0" w:tplc="CBECA108">
      <w:start w:val="1"/>
      <w:numFmt w:val="decimal"/>
      <w:lvlText w:val="%1."/>
      <w:lvlJc w:val="left"/>
      <w:pPr>
        <w:ind w:left="1068" w:hanging="708"/>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4757CEC"/>
    <w:multiLevelType w:val="hybridMultilevel"/>
    <w:tmpl w:val="0972C1F0"/>
    <w:lvl w:ilvl="0" w:tplc="1E8AFA96">
      <w:start w:val="1"/>
      <w:numFmt w:val="decimal"/>
      <w:lvlText w:val="%1."/>
      <w:lvlJc w:val="left"/>
      <w:pPr>
        <w:ind w:left="720" w:hanging="360"/>
      </w:pPr>
      <w:rPr>
        <w:rFonts w:hint="default"/>
        <w:i/>
        <w:sz w:val="23"/>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4775167"/>
    <w:multiLevelType w:val="hybridMultilevel"/>
    <w:tmpl w:val="C6CE432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1A71BF1"/>
    <w:multiLevelType w:val="hybridMultilevel"/>
    <w:tmpl w:val="54A47BE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B0C5EBA"/>
    <w:multiLevelType w:val="hybridMultilevel"/>
    <w:tmpl w:val="5958FD0C"/>
    <w:lvl w:ilvl="0" w:tplc="547A6002">
      <w:start w:val="1"/>
      <w:numFmt w:val="decimal"/>
      <w:lvlText w:val="%1."/>
      <w:lvlJc w:val="left"/>
      <w:pPr>
        <w:ind w:left="720" w:hanging="360"/>
      </w:pPr>
      <w:rPr>
        <w:rFonts w:ascii="Arial" w:eastAsia="Times New Roman" w:hAnsi="Arial" w:cs="Times New Roman"/>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2"/>
  </w:num>
  <w:num w:numId="5">
    <w:abstractNumId w:val="3"/>
  </w:num>
  <w:num w:numId="6">
    <w:abstractNumId w:val="6"/>
  </w:num>
  <w:num w:numId="7">
    <w:abstractNumId w:val="1"/>
  </w:num>
  <w:num w:numId="8">
    <w:abstractNumId w:val="9"/>
  </w:num>
  <w:num w:numId="9">
    <w:abstractNumId w:val="4"/>
  </w:num>
  <w:num w:numId="10">
    <w:abstractNumId w:val="11"/>
  </w:num>
  <w:num w:numId="11">
    <w:abstractNumId w:val="2"/>
  </w:num>
  <w:num w:numId="12">
    <w:abstractNumId w:val="10"/>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870"/>
    <w:rsid w:val="00043387"/>
    <w:rsid w:val="000D6EE0"/>
    <w:rsid w:val="00131B3C"/>
    <w:rsid w:val="001E273F"/>
    <w:rsid w:val="00203BEC"/>
    <w:rsid w:val="002529CD"/>
    <w:rsid w:val="00262FAB"/>
    <w:rsid w:val="00292A21"/>
    <w:rsid w:val="00325E07"/>
    <w:rsid w:val="0034239C"/>
    <w:rsid w:val="0036655B"/>
    <w:rsid w:val="003F6699"/>
    <w:rsid w:val="00411691"/>
    <w:rsid w:val="00466152"/>
    <w:rsid w:val="004768E1"/>
    <w:rsid w:val="004B4D09"/>
    <w:rsid w:val="004D64A2"/>
    <w:rsid w:val="005330D6"/>
    <w:rsid w:val="00553239"/>
    <w:rsid w:val="005B2AF7"/>
    <w:rsid w:val="0062002C"/>
    <w:rsid w:val="0067769B"/>
    <w:rsid w:val="006F692E"/>
    <w:rsid w:val="00745B37"/>
    <w:rsid w:val="00745B9C"/>
    <w:rsid w:val="00746456"/>
    <w:rsid w:val="00776A3F"/>
    <w:rsid w:val="007C6A6C"/>
    <w:rsid w:val="007E4AA9"/>
    <w:rsid w:val="00835914"/>
    <w:rsid w:val="00840BA4"/>
    <w:rsid w:val="00860884"/>
    <w:rsid w:val="008C4DFD"/>
    <w:rsid w:val="008F34DE"/>
    <w:rsid w:val="00911870"/>
    <w:rsid w:val="009863FB"/>
    <w:rsid w:val="009960F2"/>
    <w:rsid w:val="009A2923"/>
    <w:rsid w:val="00B121BD"/>
    <w:rsid w:val="00B209F0"/>
    <w:rsid w:val="00B647ED"/>
    <w:rsid w:val="00B71DE7"/>
    <w:rsid w:val="00C03634"/>
    <w:rsid w:val="00C73883"/>
    <w:rsid w:val="00C74959"/>
    <w:rsid w:val="00C864B5"/>
    <w:rsid w:val="00C978EE"/>
    <w:rsid w:val="00D145E8"/>
    <w:rsid w:val="00D6642F"/>
    <w:rsid w:val="00E14F1D"/>
    <w:rsid w:val="00E50725"/>
    <w:rsid w:val="00E56F2E"/>
    <w:rsid w:val="00E96513"/>
    <w:rsid w:val="00EB27AE"/>
    <w:rsid w:val="00EB6E25"/>
    <w:rsid w:val="00F22B11"/>
    <w:rsid w:val="00F25CAC"/>
    <w:rsid w:val="00F97582"/>
    <w:rsid w:val="00FD7EDD"/>
    <w:rsid w:val="00FE0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800D0"/>
  <w15:chartTrackingRefBased/>
  <w15:docId w15:val="{7F246FD5-B107-47D4-8E9A-6C52EBBA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647ED"/>
    <w:pPr>
      <w:spacing w:after="0" w:line="240" w:lineRule="auto"/>
      <w:jc w:val="both"/>
    </w:pPr>
    <w:rPr>
      <w:rFonts w:ascii="Arial" w:eastAsia="Times New Roman" w:hAnsi="Arial" w:cs="Times New Roman"/>
      <w:szCs w:val="24"/>
      <w:lang w:val="de-DE" w:eastAsia="de-DE"/>
    </w:rPr>
  </w:style>
  <w:style w:type="paragraph" w:styleId="berschrift1">
    <w:name w:val="heading 1"/>
    <w:basedOn w:val="Standard"/>
    <w:next w:val="Standard"/>
    <w:link w:val="berschrift1Zchn"/>
    <w:uiPriority w:val="9"/>
    <w:qFormat/>
    <w:rsid w:val="00FD7EDD"/>
    <w:pPr>
      <w:keepNext/>
      <w:keepLines/>
      <w:spacing w:before="240"/>
      <w:outlineLvl w:val="0"/>
    </w:pPr>
    <w:rPr>
      <w:rFonts w:asciiTheme="majorHAnsi" w:eastAsiaTheme="majorEastAsia" w:hAnsiTheme="majorHAnsi" w:cstheme="majorBidi"/>
      <w:color w:val="379337"/>
      <w:sz w:val="32"/>
      <w:szCs w:val="32"/>
    </w:rPr>
  </w:style>
  <w:style w:type="paragraph" w:styleId="berschrift2">
    <w:name w:val="heading 2"/>
    <w:basedOn w:val="Standard"/>
    <w:next w:val="Standard"/>
    <w:link w:val="berschrift2Zchn"/>
    <w:uiPriority w:val="9"/>
    <w:semiHidden/>
    <w:unhideWhenUsed/>
    <w:qFormat/>
    <w:rsid w:val="00FD7EDD"/>
    <w:pPr>
      <w:keepNext/>
      <w:keepLines/>
      <w:spacing w:before="40"/>
      <w:outlineLvl w:val="1"/>
    </w:pPr>
    <w:rPr>
      <w:rFonts w:asciiTheme="majorHAnsi" w:eastAsiaTheme="majorEastAsia" w:hAnsiTheme="majorHAnsi" w:cstheme="majorBidi"/>
      <w:color w:val="379337"/>
      <w:sz w:val="26"/>
      <w:szCs w:val="26"/>
    </w:rPr>
  </w:style>
  <w:style w:type="paragraph" w:styleId="berschrift3">
    <w:name w:val="heading 3"/>
    <w:basedOn w:val="Standard"/>
    <w:next w:val="Standard"/>
    <w:link w:val="berschrift3Zchn"/>
    <w:uiPriority w:val="9"/>
    <w:semiHidden/>
    <w:unhideWhenUsed/>
    <w:qFormat/>
    <w:rsid w:val="0067769B"/>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7EDD"/>
    <w:rPr>
      <w:rFonts w:asciiTheme="majorHAnsi" w:eastAsiaTheme="majorEastAsia" w:hAnsiTheme="majorHAnsi" w:cstheme="majorBidi"/>
      <w:color w:val="379337"/>
      <w:sz w:val="32"/>
      <w:szCs w:val="32"/>
      <w:lang w:val="de-DE" w:eastAsia="de-DE"/>
    </w:rPr>
  </w:style>
  <w:style w:type="paragraph" w:styleId="Listenabsatz">
    <w:name w:val="List Paragraph"/>
    <w:basedOn w:val="Standard"/>
    <w:uiPriority w:val="34"/>
    <w:qFormat/>
    <w:rsid w:val="00B647ED"/>
    <w:pPr>
      <w:ind w:left="720"/>
      <w:contextualSpacing/>
    </w:pPr>
  </w:style>
  <w:style w:type="paragraph" w:styleId="Inhaltsverzeichnisberschrift">
    <w:name w:val="TOC Heading"/>
    <w:basedOn w:val="berschrift1"/>
    <w:next w:val="Standard"/>
    <w:uiPriority w:val="39"/>
    <w:unhideWhenUsed/>
    <w:qFormat/>
    <w:rsid w:val="00B647ED"/>
    <w:pPr>
      <w:spacing w:line="259" w:lineRule="auto"/>
      <w:jc w:val="left"/>
      <w:outlineLvl w:val="9"/>
    </w:pPr>
    <w:rPr>
      <w:lang w:val="de-AT" w:eastAsia="de-AT"/>
    </w:rPr>
  </w:style>
  <w:style w:type="paragraph" w:styleId="Verzeichnis1">
    <w:name w:val="toc 1"/>
    <w:basedOn w:val="Standard"/>
    <w:next w:val="Standard"/>
    <w:autoRedefine/>
    <w:uiPriority w:val="39"/>
    <w:unhideWhenUsed/>
    <w:rsid w:val="00B647ED"/>
    <w:pPr>
      <w:spacing w:after="100"/>
    </w:pPr>
  </w:style>
  <w:style w:type="character" w:styleId="Hyperlink">
    <w:name w:val="Hyperlink"/>
    <w:basedOn w:val="Absatz-Standardschriftart"/>
    <w:uiPriority w:val="99"/>
    <w:unhideWhenUsed/>
    <w:rsid w:val="00B647ED"/>
    <w:rPr>
      <w:color w:val="0563C1" w:themeColor="hyperlink"/>
      <w:u w:val="single"/>
    </w:rPr>
  </w:style>
  <w:style w:type="character" w:customStyle="1" w:styleId="berschrift3Zchn">
    <w:name w:val="Überschrift 3 Zchn"/>
    <w:basedOn w:val="Absatz-Standardschriftart"/>
    <w:link w:val="berschrift3"/>
    <w:uiPriority w:val="9"/>
    <w:semiHidden/>
    <w:rsid w:val="0067769B"/>
    <w:rPr>
      <w:rFonts w:asciiTheme="majorHAnsi" w:eastAsiaTheme="majorEastAsia" w:hAnsiTheme="majorHAnsi" w:cstheme="majorBidi"/>
      <w:color w:val="1F4D78" w:themeColor="accent1" w:themeShade="7F"/>
      <w:sz w:val="24"/>
      <w:szCs w:val="24"/>
      <w:lang w:val="de-DE" w:eastAsia="de-DE"/>
    </w:rPr>
  </w:style>
  <w:style w:type="paragraph" w:styleId="Sprechblasentext">
    <w:name w:val="Balloon Text"/>
    <w:basedOn w:val="Standard"/>
    <w:link w:val="SprechblasentextZchn"/>
    <w:uiPriority w:val="99"/>
    <w:semiHidden/>
    <w:unhideWhenUsed/>
    <w:rsid w:val="001E273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273F"/>
    <w:rPr>
      <w:rFonts w:ascii="Segoe UI" w:eastAsia="Times New Roman" w:hAnsi="Segoe UI" w:cs="Segoe UI"/>
      <w:sz w:val="18"/>
      <w:szCs w:val="18"/>
      <w:lang w:val="de-DE" w:eastAsia="de-DE"/>
    </w:rPr>
  </w:style>
  <w:style w:type="character" w:customStyle="1" w:styleId="berschrift2Zchn">
    <w:name w:val="Überschrift 2 Zchn"/>
    <w:basedOn w:val="Absatz-Standardschriftart"/>
    <w:link w:val="berschrift2"/>
    <w:uiPriority w:val="9"/>
    <w:semiHidden/>
    <w:rsid w:val="00FD7EDD"/>
    <w:rPr>
      <w:rFonts w:asciiTheme="majorHAnsi" w:eastAsiaTheme="majorEastAsia" w:hAnsiTheme="majorHAnsi" w:cstheme="majorBidi"/>
      <w:color w:val="379337"/>
      <w:sz w:val="26"/>
      <w:szCs w:val="26"/>
      <w:lang w:val="de-DE" w:eastAsia="de-DE"/>
    </w:rPr>
  </w:style>
  <w:style w:type="character" w:styleId="IntensiveHervorhebung">
    <w:name w:val="Intense Emphasis"/>
    <w:basedOn w:val="Absatz-Standardschriftart"/>
    <w:uiPriority w:val="21"/>
    <w:qFormat/>
    <w:rsid w:val="00FD7EDD"/>
    <w:rPr>
      <w:i/>
      <w:iCs/>
      <w:color w:val="379337"/>
    </w:rPr>
  </w:style>
  <w:style w:type="paragraph" w:styleId="IntensivesZitat">
    <w:name w:val="Intense Quote"/>
    <w:basedOn w:val="Standard"/>
    <w:next w:val="Standard"/>
    <w:link w:val="IntensivesZitatZchn"/>
    <w:uiPriority w:val="30"/>
    <w:qFormat/>
    <w:rsid w:val="00FD7EDD"/>
    <w:pPr>
      <w:pBdr>
        <w:top w:val="single" w:sz="4" w:space="10" w:color="5B9BD5" w:themeColor="accent1"/>
        <w:bottom w:val="single" w:sz="4" w:space="10" w:color="5B9BD5" w:themeColor="accent1"/>
      </w:pBdr>
      <w:spacing w:before="360" w:after="360"/>
      <w:ind w:left="864" w:right="864"/>
      <w:jc w:val="center"/>
    </w:pPr>
    <w:rPr>
      <w:i/>
      <w:iCs/>
      <w:color w:val="379337"/>
    </w:rPr>
  </w:style>
  <w:style w:type="character" w:customStyle="1" w:styleId="IntensivesZitatZchn">
    <w:name w:val="Intensives Zitat Zchn"/>
    <w:basedOn w:val="Absatz-Standardschriftart"/>
    <w:link w:val="IntensivesZitat"/>
    <w:uiPriority w:val="30"/>
    <w:rsid w:val="00FD7EDD"/>
    <w:rPr>
      <w:rFonts w:ascii="Arial" w:eastAsia="Times New Roman" w:hAnsi="Arial" w:cs="Times New Roman"/>
      <w:i/>
      <w:iCs/>
      <w:color w:val="379337"/>
      <w:szCs w:val="24"/>
      <w:lang w:val="de-DE" w:eastAsia="de-DE"/>
    </w:rPr>
  </w:style>
  <w:style w:type="character" w:styleId="IntensiverVerweis">
    <w:name w:val="Intense Reference"/>
    <w:basedOn w:val="Absatz-Standardschriftart"/>
    <w:uiPriority w:val="32"/>
    <w:qFormat/>
    <w:rsid w:val="00FD7EDD"/>
    <w:rPr>
      <w:b/>
      <w:bCs/>
      <w:smallCaps/>
      <w:color w:val="379337"/>
      <w:spacing w:val="5"/>
    </w:rPr>
  </w:style>
  <w:style w:type="paragraph" w:styleId="Funotentext">
    <w:name w:val="footnote text"/>
    <w:basedOn w:val="Standard"/>
    <w:link w:val="FunotentextZchn"/>
    <w:uiPriority w:val="99"/>
    <w:unhideWhenUsed/>
    <w:rsid w:val="00C864B5"/>
    <w:rPr>
      <w:sz w:val="20"/>
      <w:szCs w:val="20"/>
    </w:rPr>
  </w:style>
  <w:style w:type="character" w:customStyle="1" w:styleId="FunotentextZchn">
    <w:name w:val="Fußnotentext Zchn"/>
    <w:basedOn w:val="Absatz-Standardschriftart"/>
    <w:link w:val="Funotentext"/>
    <w:uiPriority w:val="99"/>
    <w:rsid w:val="00C864B5"/>
    <w:rPr>
      <w:rFonts w:ascii="Arial" w:eastAsia="Times New Roman" w:hAnsi="Arial" w:cs="Times New Roman"/>
      <w:sz w:val="20"/>
      <w:szCs w:val="20"/>
      <w:lang w:val="de-DE" w:eastAsia="de-DE"/>
    </w:rPr>
  </w:style>
  <w:style w:type="character" w:styleId="Funotenzeichen">
    <w:name w:val="footnote reference"/>
    <w:basedOn w:val="Absatz-Standardschriftart"/>
    <w:uiPriority w:val="99"/>
    <w:semiHidden/>
    <w:unhideWhenUsed/>
    <w:rsid w:val="00C864B5"/>
    <w:rPr>
      <w:vertAlign w:val="superscript"/>
    </w:rPr>
  </w:style>
  <w:style w:type="character" w:styleId="Kommentarzeichen">
    <w:name w:val="annotation reference"/>
    <w:basedOn w:val="Absatz-Standardschriftart"/>
    <w:uiPriority w:val="99"/>
    <w:semiHidden/>
    <w:unhideWhenUsed/>
    <w:rsid w:val="009863FB"/>
    <w:rPr>
      <w:sz w:val="16"/>
      <w:szCs w:val="16"/>
    </w:rPr>
  </w:style>
  <w:style w:type="paragraph" w:styleId="Kommentartext">
    <w:name w:val="annotation text"/>
    <w:basedOn w:val="Standard"/>
    <w:link w:val="KommentartextZchn"/>
    <w:uiPriority w:val="99"/>
    <w:semiHidden/>
    <w:unhideWhenUsed/>
    <w:rsid w:val="009863FB"/>
    <w:pPr>
      <w:spacing w:after="200"/>
      <w:jc w:val="left"/>
    </w:pPr>
    <w:rPr>
      <w:rFonts w:asciiTheme="minorHAnsi" w:eastAsiaTheme="minorHAnsi" w:hAnsiTheme="minorHAnsi" w:cstheme="minorBidi"/>
      <w:sz w:val="20"/>
      <w:szCs w:val="20"/>
      <w:lang w:val="de-AT" w:eastAsia="en-US"/>
    </w:rPr>
  </w:style>
  <w:style w:type="character" w:customStyle="1" w:styleId="KommentartextZchn">
    <w:name w:val="Kommentartext Zchn"/>
    <w:basedOn w:val="Absatz-Standardschriftart"/>
    <w:link w:val="Kommentartext"/>
    <w:uiPriority w:val="99"/>
    <w:semiHidden/>
    <w:rsid w:val="009863FB"/>
    <w:rPr>
      <w:sz w:val="20"/>
      <w:szCs w:val="20"/>
    </w:rPr>
  </w:style>
  <w:style w:type="paragraph" w:styleId="KeinLeerraum">
    <w:name w:val="No Spacing"/>
    <w:uiPriority w:val="1"/>
    <w:qFormat/>
    <w:rsid w:val="005330D6"/>
    <w:pPr>
      <w:spacing w:after="0" w:line="240" w:lineRule="auto"/>
      <w:jc w:val="both"/>
    </w:pPr>
    <w:rPr>
      <w:rFonts w:ascii="Arial" w:eastAsia="Times New Roman" w:hAnsi="Arial" w:cs="Times New Roman"/>
      <w:szCs w:val="24"/>
      <w:lang w:val="de-DE" w:eastAsia="de-DE"/>
    </w:rPr>
  </w:style>
  <w:style w:type="paragraph" w:styleId="Kopfzeile">
    <w:name w:val="header"/>
    <w:basedOn w:val="Standard"/>
    <w:link w:val="KopfzeileZchn"/>
    <w:uiPriority w:val="99"/>
    <w:unhideWhenUsed/>
    <w:rsid w:val="009A2923"/>
    <w:pPr>
      <w:tabs>
        <w:tab w:val="center" w:pos="4536"/>
        <w:tab w:val="right" w:pos="9072"/>
      </w:tabs>
    </w:pPr>
  </w:style>
  <w:style w:type="character" w:customStyle="1" w:styleId="KopfzeileZchn">
    <w:name w:val="Kopfzeile Zchn"/>
    <w:basedOn w:val="Absatz-Standardschriftart"/>
    <w:link w:val="Kopfzeile"/>
    <w:uiPriority w:val="99"/>
    <w:rsid w:val="009A2923"/>
    <w:rPr>
      <w:rFonts w:ascii="Arial" w:eastAsia="Times New Roman" w:hAnsi="Arial" w:cs="Times New Roman"/>
      <w:szCs w:val="24"/>
      <w:lang w:val="de-DE" w:eastAsia="de-DE"/>
    </w:rPr>
  </w:style>
  <w:style w:type="paragraph" w:styleId="Fuzeile">
    <w:name w:val="footer"/>
    <w:basedOn w:val="Standard"/>
    <w:link w:val="FuzeileZchn"/>
    <w:uiPriority w:val="99"/>
    <w:unhideWhenUsed/>
    <w:rsid w:val="009A2923"/>
    <w:pPr>
      <w:tabs>
        <w:tab w:val="center" w:pos="4536"/>
        <w:tab w:val="right" w:pos="9072"/>
      </w:tabs>
    </w:pPr>
  </w:style>
  <w:style w:type="character" w:customStyle="1" w:styleId="FuzeileZchn">
    <w:name w:val="Fußzeile Zchn"/>
    <w:basedOn w:val="Absatz-Standardschriftart"/>
    <w:link w:val="Fuzeile"/>
    <w:uiPriority w:val="99"/>
    <w:rsid w:val="009A2923"/>
    <w:rPr>
      <w:rFonts w:ascii="Arial" w:eastAsia="Times New Roman" w:hAnsi="Arial"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789733">
      <w:bodyDiv w:val="1"/>
      <w:marLeft w:val="0"/>
      <w:marRight w:val="0"/>
      <w:marTop w:val="0"/>
      <w:marBottom w:val="0"/>
      <w:divBdr>
        <w:top w:val="none" w:sz="0" w:space="0" w:color="auto"/>
        <w:left w:val="none" w:sz="0" w:space="0" w:color="auto"/>
        <w:bottom w:val="none" w:sz="0" w:space="0" w:color="auto"/>
        <w:right w:val="none" w:sz="0" w:space="0" w:color="auto"/>
      </w:divBdr>
    </w:div>
    <w:div w:id="1600990021">
      <w:bodyDiv w:val="1"/>
      <w:marLeft w:val="0"/>
      <w:marRight w:val="0"/>
      <w:marTop w:val="0"/>
      <w:marBottom w:val="0"/>
      <w:divBdr>
        <w:top w:val="none" w:sz="0" w:space="0" w:color="auto"/>
        <w:left w:val="none" w:sz="0" w:space="0" w:color="auto"/>
        <w:bottom w:val="none" w:sz="0" w:space="0" w:color="auto"/>
        <w:right w:val="none" w:sz="0" w:space="0" w:color="auto"/>
      </w:divBdr>
    </w:div>
    <w:div w:id="1855610774">
      <w:bodyDiv w:val="1"/>
      <w:marLeft w:val="0"/>
      <w:marRight w:val="0"/>
      <w:marTop w:val="0"/>
      <w:marBottom w:val="0"/>
      <w:divBdr>
        <w:top w:val="none" w:sz="0" w:space="0" w:color="auto"/>
        <w:left w:val="none" w:sz="0" w:space="0" w:color="auto"/>
        <w:bottom w:val="none" w:sz="0" w:space="0" w:color="auto"/>
        <w:right w:val="none" w:sz="0" w:space="0" w:color="auto"/>
      </w:divBdr>
    </w:div>
    <w:div w:id="196361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01933-00AF-47E5-B7BA-058C523D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bokuuser</dc:creator>
  <cp:keywords/>
  <dc:description/>
  <cp:lastModifiedBy>Carina</cp:lastModifiedBy>
  <cp:revision>2</cp:revision>
  <cp:lastPrinted>2019-11-15T10:12:00Z</cp:lastPrinted>
  <dcterms:created xsi:type="dcterms:W3CDTF">2025-06-06T06:44:00Z</dcterms:created>
  <dcterms:modified xsi:type="dcterms:W3CDTF">2025-06-06T06:44:00Z</dcterms:modified>
</cp:coreProperties>
</file>