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0887" w14:textId="39384EAD" w:rsidR="006678D3" w:rsidRPr="00261AF8" w:rsidRDefault="006678D3" w:rsidP="008C0781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noProof/>
          <w:color w:val="00625D"/>
          <w:sz w:val="48"/>
          <w:szCs w:val="4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6EDC6CB" wp14:editId="4AF036A8">
            <wp:simplePos x="0" y="0"/>
            <wp:positionH relativeFrom="column">
              <wp:posOffset>968</wp:posOffset>
            </wp:positionH>
            <wp:positionV relativeFrom="paragraph">
              <wp:posOffset>333581</wp:posOffset>
            </wp:positionV>
            <wp:extent cx="1758950" cy="174307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45">
        <w:rPr>
          <w:rFonts w:ascii="TimesNewRomanPSMT" w:hAnsi="TimesNewRomanPSMT" w:cs="TimesNewRomanPSMT"/>
          <w:noProof/>
          <w:color w:val="00625D"/>
          <w:sz w:val="48"/>
          <w:szCs w:val="48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0354134D" wp14:editId="4B751949">
            <wp:simplePos x="0" y="0"/>
            <wp:positionH relativeFrom="column">
              <wp:posOffset>-172085</wp:posOffset>
            </wp:positionH>
            <wp:positionV relativeFrom="paragraph">
              <wp:posOffset>60325</wp:posOffset>
            </wp:positionV>
            <wp:extent cx="1931670" cy="191389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45">
        <w:rPr>
          <w:rFonts w:ascii="TimesNewRomanPSMT" w:hAnsi="TimesNewRomanPSMT" w:cs="TimesNewRomanPSMT"/>
          <w:color w:val="00625D"/>
          <w:sz w:val="48"/>
          <w:szCs w:val="48"/>
        </w:rPr>
        <w:t xml:space="preserve">Fachnetzwerk: </w:t>
      </w:r>
      <w:proofErr w:type="spellStart"/>
      <w:proofErr w:type="gramStart"/>
      <w:r w:rsidR="00276745">
        <w:rPr>
          <w:rFonts w:ascii="TimesNewRomanPS-BoldMT" w:hAnsi="TimesNewRomanPS-BoldMT" w:cs="TimesNewRomanPS-BoldMT"/>
          <w:b/>
          <w:bCs/>
          <w:color w:val="00625D"/>
          <w:sz w:val="48"/>
          <w:szCs w:val="48"/>
        </w:rPr>
        <w:t>die.junge</w:t>
      </w:r>
      <w:proofErr w:type="gramEnd"/>
      <w:r w:rsidR="00276745">
        <w:rPr>
          <w:rFonts w:ascii="TimesNewRomanPS-BoldMT" w:hAnsi="TimesNewRomanPS-BoldMT" w:cs="TimesNewRomanPS-BoldMT"/>
          <w:b/>
          <w:bCs/>
          <w:color w:val="00625D"/>
          <w:sz w:val="48"/>
          <w:szCs w:val="48"/>
        </w:rPr>
        <w:t>.wildbach</w:t>
      </w:r>
      <w:proofErr w:type="spellEnd"/>
    </w:p>
    <w:p w14:paraId="58110B7E" w14:textId="6543FC91" w:rsidR="00276745" w:rsidRDefault="00276745" w:rsidP="00C92482">
      <w:pPr>
        <w:spacing w:after="0"/>
        <w:rPr>
          <w:b/>
          <w:sz w:val="32"/>
        </w:rPr>
      </w:pPr>
      <w:r w:rsidRPr="00276745">
        <w:rPr>
          <w:b/>
          <w:sz w:val="28"/>
        </w:rPr>
        <w:t>Rückblick</w:t>
      </w:r>
      <w:r w:rsidRPr="00276745">
        <w:rPr>
          <w:b/>
          <w:sz w:val="32"/>
        </w:rPr>
        <w:t xml:space="preserve"> auf das </w:t>
      </w:r>
      <w:r w:rsidR="00FD5ECE">
        <w:rPr>
          <w:b/>
          <w:sz w:val="32"/>
        </w:rPr>
        <w:t>2</w:t>
      </w:r>
      <w:r w:rsidRPr="00276745">
        <w:rPr>
          <w:b/>
          <w:sz w:val="32"/>
        </w:rPr>
        <w:t xml:space="preserve">. Webinar am </w:t>
      </w:r>
      <w:r w:rsidR="00FD5ECE">
        <w:rPr>
          <w:b/>
          <w:sz w:val="32"/>
        </w:rPr>
        <w:t>29</w:t>
      </w:r>
      <w:r w:rsidRPr="00276745">
        <w:rPr>
          <w:b/>
          <w:sz w:val="32"/>
        </w:rPr>
        <w:t>. April 2021</w:t>
      </w:r>
    </w:p>
    <w:p w14:paraId="20F2C28F" w14:textId="77777777" w:rsidR="00276745" w:rsidRDefault="00276745" w:rsidP="00C92482">
      <w:pPr>
        <w:spacing w:after="0"/>
      </w:pPr>
      <w:r w:rsidRPr="00276745">
        <w:rPr>
          <w:sz w:val="24"/>
        </w:rPr>
        <w:t>Zum</w:t>
      </w:r>
      <w:r>
        <w:t xml:space="preserve"> Thema:</w:t>
      </w:r>
    </w:p>
    <w:p w14:paraId="5D79D38D" w14:textId="58165D2F" w:rsidR="00276745" w:rsidRDefault="00FD5ECE" w:rsidP="00C9248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Im Umfeld des Naturgefahrenmanagements</w:t>
      </w:r>
    </w:p>
    <w:p w14:paraId="25B5BE29" w14:textId="5FCD974E" w:rsidR="002F2391" w:rsidRPr="002F2391" w:rsidRDefault="002F2391" w:rsidP="00C92482">
      <w:pPr>
        <w:spacing w:after="0"/>
        <w:rPr>
          <w:szCs w:val="26"/>
        </w:rPr>
      </w:pPr>
      <w:r>
        <w:rPr>
          <w:szCs w:val="26"/>
        </w:rPr>
        <w:t xml:space="preserve">Moderation: </w:t>
      </w:r>
      <w:r w:rsidR="00FD5ECE">
        <w:rPr>
          <w:szCs w:val="26"/>
        </w:rPr>
        <w:t xml:space="preserve">Christoph </w:t>
      </w:r>
      <w:proofErr w:type="spellStart"/>
      <w:r w:rsidR="00FD5ECE">
        <w:rPr>
          <w:szCs w:val="26"/>
        </w:rPr>
        <w:t>Lainer</w:t>
      </w:r>
      <w:proofErr w:type="spellEnd"/>
    </w:p>
    <w:p w14:paraId="484D00FD" w14:textId="77777777" w:rsidR="002F2391" w:rsidRDefault="00D34981" w:rsidP="00D34981">
      <w:pPr>
        <w:tabs>
          <w:tab w:val="left" w:pos="1367"/>
        </w:tabs>
        <w:spacing w:after="0"/>
        <w:rPr>
          <w:szCs w:val="26"/>
        </w:rPr>
      </w:pPr>
      <w:r w:rsidRPr="00D34981">
        <w:rPr>
          <w:noProof/>
          <w:szCs w:val="26"/>
          <w:lang w:val="de-AT" w:eastAsia="de-AT"/>
        </w:rPr>
        <w:drawing>
          <wp:anchor distT="0" distB="0" distL="114300" distR="114300" simplePos="0" relativeHeight="251669504" behindDoc="1" locked="0" layoutInCell="1" allowOverlap="1" wp14:anchorId="6657D4B8" wp14:editId="52888776">
            <wp:simplePos x="0" y="0"/>
            <wp:positionH relativeFrom="column">
              <wp:posOffset>3244215</wp:posOffset>
            </wp:positionH>
            <wp:positionV relativeFrom="paragraph">
              <wp:posOffset>27533</wp:posOffset>
            </wp:positionV>
            <wp:extent cx="1158875" cy="359410"/>
            <wp:effectExtent l="0" t="0" r="317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8480" behindDoc="1" locked="0" layoutInCell="1" allowOverlap="1" wp14:anchorId="5AC193EE" wp14:editId="4F54F80A">
            <wp:simplePos x="0" y="0"/>
            <wp:positionH relativeFrom="column">
              <wp:posOffset>2480945</wp:posOffset>
            </wp:positionH>
            <wp:positionV relativeFrom="paragraph">
              <wp:posOffset>27533</wp:posOffset>
            </wp:positionV>
            <wp:extent cx="708660" cy="359410"/>
            <wp:effectExtent l="0" t="0" r="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09BC64AA" wp14:editId="1B6E76BF">
            <wp:simplePos x="0" y="0"/>
            <wp:positionH relativeFrom="column">
              <wp:posOffset>1882140</wp:posOffset>
            </wp:positionH>
            <wp:positionV relativeFrom="paragraph">
              <wp:posOffset>41503</wp:posOffset>
            </wp:positionV>
            <wp:extent cx="507365" cy="359410"/>
            <wp:effectExtent l="0" t="0" r="6985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6"/>
        </w:rPr>
        <w:tab/>
      </w:r>
    </w:p>
    <w:p w14:paraId="4D2BB86F" w14:textId="77777777" w:rsidR="00D34981" w:rsidRDefault="00D34981" w:rsidP="00C92482">
      <w:pPr>
        <w:spacing w:after="0"/>
        <w:rPr>
          <w:szCs w:val="26"/>
        </w:rPr>
      </w:pPr>
    </w:p>
    <w:p w14:paraId="214F61F4" w14:textId="77777777" w:rsidR="00D34981" w:rsidRPr="002F2391" w:rsidRDefault="00D34981" w:rsidP="00C92482">
      <w:pPr>
        <w:spacing w:after="0"/>
        <w:rPr>
          <w:szCs w:val="26"/>
        </w:rPr>
      </w:pPr>
    </w:p>
    <w:p w14:paraId="77FB238A" w14:textId="3C1759BD" w:rsidR="00FB4299" w:rsidRDefault="002201E3" w:rsidP="002201E3">
      <w:pPr>
        <w:spacing w:after="0" w:line="240" w:lineRule="auto"/>
        <w:jc w:val="both"/>
      </w:pPr>
      <w:r>
        <w:rPr>
          <w:b/>
        </w:rPr>
        <w:br/>
      </w:r>
      <w:r w:rsidR="00DF1850" w:rsidRPr="008C0781">
        <w:rPr>
          <w:b/>
        </w:rPr>
        <w:t>Prof.</w:t>
      </w:r>
      <w:r w:rsidR="00DF1850">
        <w:t xml:space="preserve"> </w:t>
      </w:r>
      <w:r w:rsidR="00DF1850">
        <w:rPr>
          <w:b/>
          <w:bCs/>
        </w:rPr>
        <w:t>Joh</w:t>
      </w:r>
      <w:r w:rsidR="00FD5ECE" w:rsidRPr="00FD5ECE">
        <w:rPr>
          <w:b/>
          <w:bCs/>
        </w:rPr>
        <w:t>annes Hübl</w:t>
      </w:r>
      <w:r w:rsidR="00DF1850">
        <w:t xml:space="preserve">, Institutsleiter des IAN (BOKU) </w:t>
      </w:r>
      <w:r w:rsidR="00FD5ECE">
        <w:t xml:space="preserve">und </w:t>
      </w:r>
      <w:r w:rsidR="00FD5ECE" w:rsidRPr="00FD5ECE">
        <w:rPr>
          <w:b/>
          <w:bCs/>
        </w:rPr>
        <w:t xml:space="preserve">Thomas </w:t>
      </w:r>
      <w:proofErr w:type="spellStart"/>
      <w:r w:rsidR="00FD5ECE" w:rsidRPr="00FD5ECE">
        <w:rPr>
          <w:b/>
          <w:bCs/>
        </w:rPr>
        <w:t>Frandl</w:t>
      </w:r>
      <w:proofErr w:type="spellEnd"/>
      <w:r w:rsidR="00DF1850">
        <w:rPr>
          <w:bCs/>
        </w:rPr>
        <w:t xml:space="preserve">, Präsident des Vereins der Diplomingenieure der </w:t>
      </w:r>
      <w:r w:rsidR="00DF1850" w:rsidRPr="00DF1850">
        <w:rPr>
          <w:bCs/>
        </w:rPr>
        <w:t>Wildbach- und Lawinenverbauung</w:t>
      </w:r>
      <w:r w:rsidR="00DF1850">
        <w:rPr>
          <w:bCs/>
        </w:rPr>
        <w:t>,</w:t>
      </w:r>
      <w:r w:rsidR="00FD5ECE">
        <w:t xml:space="preserve"> eröffnet</w:t>
      </w:r>
      <w:r w:rsidR="00826B39">
        <w:t>en das 2. Treffen des Fachnetzwerks</w:t>
      </w:r>
      <w:r w:rsidR="00FB4299">
        <w:t xml:space="preserve"> zum Thema „</w:t>
      </w:r>
      <w:r w:rsidR="00DF1850">
        <w:t>Umfeld des Naturgefahrenmanagement</w:t>
      </w:r>
      <w:r w:rsidR="005C7DF0">
        <w:t>s</w:t>
      </w:r>
      <w:r w:rsidR="00DF1850">
        <w:t>“</w:t>
      </w:r>
      <w:r w:rsidR="00FB4299">
        <w:t>.</w:t>
      </w:r>
    </w:p>
    <w:p w14:paraId="3E171DD5" w14:textId="6B4AD764" w:rsidR="00E7061A" w:rsidRDefault="00E7061A" w:rsidP="002201E3">
      <w:pPr>
        <w:spacing w:after="0" w:line="240" w:lineRule="auto"/>
        <w:jc w:val="both"/>
      </w:pPr>
      <w:r>
        <w:t xml:space="preserve">Sie begrüßten die Gäste dieses Webinars: Frau </w:t>
      </w:r>
      <w:r w:rsidRPr="008C0781">
        <w:rPr>
          <w:b/>
        </w:rPr>
        <w:t xml:space="preserve">Erika </w:t>
      </w:r>
      <w:proofErr w:type="spellStart"/>
      <w:r w:rsidRPr="008C0781">
        <w:rPr>
          <w:b/>
        </w:rPr>
        <w:t>Rogl</w:t>
      </w:r>
      <w:proofErr w:type="spellEnd"/>
      <w:r>
        <w:t xml:space="preserve">, Bürgermeisterin der Gemeinde </w:t>
      </w:r>
      <w:proofErr w:type="spellStart"/>
      <w:r>
        <w:t>Kals</w:t>
      </w:r>
      <w:proofErr w:type="spellEnd"/>
      <w:r>
        <w:t xml:space="preserve"> am Großglockner, Herrn </w:t>
      </w:r>
      <w:r w:rsidRPr="008C0781">
        <w:rPr>
          <w:b/>
        </w:rPr>
        <w:t>DI Stefan Kreuzer</w:t>
      </w:r>
      <w:r>
        <w:rPr>
          <w:b/>
        </w:rPr>
        <w:t xml:space="preserve">, </w:t>
      </w:r>
      <w:r>
        <w:t xml:space="preserve">stellvertretender Abteilungsleiter für Feuerwehr und Zivilschutz am Amt der Niederösterreichischen Landesregierung und Herrn </w:t>
      </w:r>
      <w:r w:rsidRPr="008C0781">
        <w:rPr>
          <w:b/>
        </w:rPr>
        <w:t xml:space="preserve">Dr. Rainer </w:t>
      </w:r>
      <w:proofErr w:type="spellStart"/>
      <w:r w:rsidRPr="008C0781">
        <w:rPr>
          <w:b/>
        </w:rPr>
        <w:t>Braunstingl</w:t>
      </w:r>
      <w:proofErr w:type="spellEnd"/>
      <w:r>
        <w:t>, Landesgeologe am Amt der Salzburger Landesregierung.</w:t>
      </w:r>
    </w:p>
    <w:p w14:paraId="41257433" w14:textId="2E69DDC7" w:rsidR="00FB4299" w:rsidRDefault="00E7061A" w:rsidP="002201E3">
      <w:pPr>
        <w:spacing w:after="0" w:line="240" w:lineRule="auto"/>
        <w:jc w:val="both"/>
      </w:pPr>
      <w:r>
        <w:t xml:space="preserve">In </w:t>
      </w:r>
      <w:r w:rsidR="00FB4299">
        <w:t>3 interessante</w:t>
      </w:r>
      <w:r>
        <w:t>n</w:t>
      </w:r>
      <w:r w:rsidR="00FB4299">
        <w:t>, spannende</w:t>
      </w:r>
      <w:r>
        <w:t>n</w:t>
      </w:r>
      <w:r w:rsidR="00FB4299">
        <w:t xml:space="preserve"> Vorträge</w:t>
      </w:r>
      <w:r>
        <w:t>n</w:t>
      </w:r>
      <w:r w:rsidR="00FB4299">
        <w:t xml:space="preserve"> gaben </w:t>
      </w:r>
      <w:r>
        <w:t xml:space="preserve">sie </w:t>
      </w:r>
      <w:r w:rsidR="00FB4299">
        <w:t>einen guten Einbl</w:t>
      </w:r>
      <w:r>
        <w:t xml:space="preserve">ick in ihre berufliche Tätigkeit im Umfeld des Naturgefahrenmanagements. </w:t>
      </w:r>
    </w:p>
    <w:p w14:paraId="42E5B848" w14:textId="220420F7" w:rsidR="00E7061A" w:rsidRDefault="00E7061A" w:rsidP="002201E3">
      <w:pPr>
        <w:spacing w:after="0" w:line="240" w:lineRule="auto"/>
        <w:jc w:val="both"/>
      </w:pPr>
      <w:r w:rsidRPr="005C7DF0">
        <w:rPr>
          <w:b/>
        </w:rPr>
        <w:t xml:space="preserve">Frau </w:t>
      </w:r>
      <w:proofErr w:type="spellStart"/>
      <w:r w:rsidRPr="005C7DF0">
        <w:rPr>
          <w:b/>
        </w:rPr>
        <w:t>Rogl</w:t>
      </w:r>
      <w:proofErr w:type="spellEnd"/>
      <w:r>
        <w:t xml:space="preserve"> schilderte – unterstützt durch ein eindrucksvolles Video zur Sturmkatastrophe VAIA 2018 - die umfangreichen Schutzmaßnahmen, die nach dem Windwurf-Ereignis notwendig geworden waren und mit Unterstützung der Mitarbeiter*innen der Wildbach- und Lawinenverbauung vor Ort erfolgten. </w:t>
      </w:r>
    </w:p>
    <w:p w14:paraId="579A074F" w14:textId="7AE74FC6" w:rsidR="00FB4299" w:rsidRDefault="00E7061A" w:rsidP="002201E3">
      <w:pPr>
        <w:spacing w:after="0" w:line="240" w:lineRule="auto"/>
        <w:jc w:val="both"/>
      </w:pPr>
      <w:r w:rsidRPr="005C7DF0">
        <w:rPr>
          <w:b/>
        </w:rPr>
        <w:t>Herr Kreuzer</w:t>
      </w:r>
      <w:r>
        <w:t>, Absolvent der BOKU und langjähriger Mitarbeiter am IAN, stellte die Tätigkeiten und Aufgaben der Landeswarnzentrale</w:t>
      </w:r>
      <w:r w:rsidR="00D32846">
        <w:t xml:space="preserve"> NÖ</w:t>
      </w:r>
      <w:r>
        <w:t xml:space="preserve"> vor und berichtete vom Schnee-Katastropheneinsatz im Winter 2019. </w:t>
      </w:r>
    </w:p>
    <w:p w14:paraId="046E97BD" w14:textId="4516B2AC" w:rsidR="004D4F3E" w:rsidRDefault="004D4F3E" w:rsidP="002201E3">
      <w:pPr>
        <w:spacing w:after="0" w:line="240" w:lineRule="auto"/>
        <w:jc w:val="both"/>
      </w:pPr>
      <w:r w:rsidRPr="005C7DF0">
        <w:rPr>
          <w:b/>
        </w:rPr>
        <w:t xml:space="preserve">Herr </w:t>
      </w:r>
      <w:proofErr w:type="spellStart"/>
      <w:r w:rsidRPr="005C7DF0">
        <w:rPr>
          <w:b/>
        </w:rPr>
        <w:t>Braunstingl</w:t>
      </w:r>
      <w:proofErr w:type="spellEnd"/>
      <w:r>
        <w:t xml:space="preserve"> ging in seinem Vortrag auf Sturzprozesse, sowie auf eine Simulation als Grundlage für ein Steinschlagschutz-Projekt</w:t>
      </w:r>
      <w:r w:rsidR="00D32846">
        <w:t xml:space="preserve"> in Salzburg</w:t>
      </w:r>
      <w:bookmarkStart w:id="0" w:name="_GoBack"/>
      <w:bookmarkEnd w:id="0"/>
      <w:r>
        <w:t xml:space="preserve"> ein. </w:t>
      </w:r>
    </w:p>
    <w:p w14:paraId="3325D1A8" w14:textId="4739E43A" w:rsidR="004D4F3E" w:rsidRDefault="00FD5ECE" w:rsidP="002201E3">
      <w:pPr>
        <w:spacing w:after="0" w:line="240" w:lineRule="auto"/>
        <w:jc w:val="both"/>
      </w:pPr>
      <w:r>
        <w:t xml:space="preserve">Alle </w:t>
      </w:r>
      <w:r w:rsidR="002B11B5">
        <w:t xml:space="preserve">drei ReferentInnen </w:t>
      </w:r>
      <w:r w:rsidR="002201E3">
        <w:t xml:space="preserve">sehen </w:t>
      </w:r>
      <w:r w:rsidR="004D4F3E">
        <w:t>eine gute Kommunikation</w:t>
      </w:r>
      <w:r w:rsidR="002201E3">
        <w:t xml:space="preserve"> als wesentliche und wichtige Grundlage</w:t>
      </w:r>
      <w:r w:rsidR="004D4F3E">
        <w:t>,</w:t>
      </w:r>
      <w:r w:rsidR="002201E3">
        <w:t xml:space="preserve"> nicht nur mit der betroffenen Bevölkerung, sondern auch unter Fachkolleg*innen.</w:t>
      </w:r>
    </w:p>
    <w:p w14:paraId="75822877" w14:textId="12F56176" w:rsidR="002201E3" w:rsidRDefault="002201E3" w:rsidP="002201E3">
      <w:pPr>
        <w:spacing w:after="0" w:line="240" w:lineRule="auto"/>
        <w:jc w:val="both"/>
      </w:pPr>
      <w:r>
        <w:t xml:space="preserve">In „Breakout-Sessions“ wurde anschließend in Kleingruppen über die Vorträge diskutiert. </w:t>
      </w:r>
    </w:p>
    <w:p w14:paraId="234F7012" w14:textId="74B3BEAA" w:rsidR="002B11B5" w:rsidRDefault="002B11B5" w:rsidP="002201E3">
      <w:pPr>
        <w:spacing w:after="0" w:line="240" w:lineRule="auto"/>
        <w:jc w:val="both"/>
      </w:pPr>
      <w:r w:rsidRPr="008C0781">
        <w:rPr>
          <w:b/>
        </w:rPr>
        <w:t>Florian Rudolf-</w:t>
      </w:r>
      <w:proofErr w:type="spellStart"/>
      <w:r w:rsidRPr="008C0781">
        <w:rPr>
          <w:b/>
        </w:rPr>
        <w:t>Miklau</w:t>
      </w:r>
      <w:proofErr w:type="spellEnd"/>
      <w:r>
        <w:t xml:space="preserve">, Abteilungsleiter der Abt. III/4 im BMLRT und Leiter der Wildbach- und Lawinenverbauung in Österreich, fand anregende Schlussworte und betonte die </w:t>
      </w:r>
      <w:r w:rsidR="00B12989">
        <w:t>Bedeutung</w:t>
      </w:r>
      <w:r>
        <w:t xml:space="preserve"> </w:t>
      </w:r>
      <w:r w:rsidR="00B12989">
        <w:t>der</w:t>
      </w:r>
      <w:r>
        <w:t xml:space="preserve"> </w:t>
      </w:r>
      <w:r w:rsidR="00B12989">
        <w:t>Vernetzung von Berufstätigen</w:t>
      </w:r>
      <w:r>
        <w:t xml:space="preserve"> und </w:t>
      </w:r>
      <w:r w:rsidR="00B12989">
        <w:t>Studierenden</w:t>
      </w:r>
      <w:r>
        <w:t xml:space="preserve">. </w:t>
      </w:r>
    </w:p>
    <w:p w14:paraId="2ED83EDC" w14:textId="77777777" w:rsidR="002201E3" w:rsidRDefault="002201E3" w:rsidP="002201E3">
      <w:pPr>
        <w:spacing w:after="0" w:line="240" w:lineRule="auto"/>
        <w:jc w:val="both"/>
      </w:pPr>
    </w:p>
    <w:p w14:paraId="3A344C72" w14:textId="76EDCAD0" w:rsidR="00FD5ECE" w:rsidRDefault="002B11B5" w:rsidP="002201E3">
      <w:pPr>
        <w:spacing w:after="0" w:line="240" w:lineRule="auto"/>
        <w:jc w:val="both"/>
      </w:pPr>
      <w:r>
        <w:t xml:space="preserve">Im nächsten Webinar steht die Wildbach- und Lawinenverbauung wieder im Vordergrund, die </w:t>
      </w:r>
      <w:r w:rsidR="00D66184">
        <w:t xml:space="preserve">Leiter der </w:t>
      </w:r>
      <w:r>
        <w:t xml:space="preserve">verschiedenen Fachzentren </w:t>
      </w:r>
      <w:r w:rsidR="00D66184">
        <w:t>geben vertieft Einblick in ihre tägliche Berufspraxis.</w:t>
      </w:r>
      <w:r w:rsidR="002201E3">
        <w:br/>
      </w:r>
    </w:p>
    <w:p w14:paraId="286DE0AB" w14:textId="597E079D" w:rsidR="00B8001A" w:rsidRPr="00E60132" w:rsidRDefault="00E60132" w:rsidP="00E60132">
      <w:pPr>
        <w:spacing w:after="0"/>
        <w:jc w:val="center"/>
        <w:rPr>
          <w:b/>
          <w:sz w:val="28"/>
          <w:szCs w:val="26"/>
        </w:rPr>
      </w:pPr>
      <w:r w:rsidRPr="00E60132">
        <w:rPr>
          <w:b/>
          <w:sz w:val="28"/>
          <w:szCs w:val="26"/>
        </w:rPr>
        <w:t xml:space="preserve">Das nächste Webinar findet am </w:t>
      </w:r>
      <w:r w:rsidR="00FD5ECE">
        <w:rPr>
          <w:b/>
          <w:sz w:val="28"/>
          <w:szCs w:val="26"/>
        </w:rPr>
        <w:t>20. Mai</w:t>
      </w:r>
      <w:r w:rsidRPr="00E60132">
        <w:rPr>
          <w:b/>
          <w:sz w:val="28"/>
          <w:szCs w:val="26"/>
        </w:rPr>
        <w:t xml:space="preserve"> 2021 von 17-19 Uhr statt.</w:t>
      </w:r>
    </w:p>
    <w:p w14:paraId="5067829B" w14:textId="63588586" w:rsidR="00E60132" w:rsidRPr="001E49AA" w:rsidRDefault="00E60132" w:rsidP="002201E3">
      <w:pPr>
        <w:spacing w:after="0"/>
        <w:jc w:val="center"/>
        <w:rPr>
          <w:rFonts w:ascii="TimesNewRomanPS-BoldMT" w:hAnsi="TimesNewRomanPS-BoldMT" w:cs="TimesNewRomanPS-BoldMT"/>
          <w:b/>
          <w:bCs/>
          <w:color w:val="00625D"/>
          <w:sz w:val="26"/>
          <w:szCs w:val="48"/>
        </w:rPr>
      </w:pPr>
      <w:r w:rsidRPr="00E60132">
        <w:rPr>
          <w:b/>
          <w:sz w:val="28"/>
          <w:szCs w:val="26"/>
        </w:rPr>
        <w:t>Die Aussendung mit Programm erfolgt zeitnah!</w:t>
      </w:r>
      <w:r w:rsidR="002201E3">
        <w:rPr>
          <w:b/>
          <w:sz w:val="28"/>
          <w:szCs w:val="26"/>
        </w:rPr>
        <w:br/>
      </w:r>
      <w:r w:rsidR="002201E3">
        <w:rPr>
          <w:b/>
          <w:sz w:val="28"/>
          <w:szCs w:val="26"/>
        </w:rPr>
        <w:br/>
      </w:r>
      <w:r>
        <w:rPr>
          <w:rFonts w:ascii="TimesNewRomanPS-BoldMT" w:hAnsi="TimesNewRomanPS-BoldMT" w:cs="TimesNewRomanPS-BoldMT"/>
          <w:b/>
          <w:bCs/>
          <w:color w:val="00625D"/>
          <w:sz w:val="26"/>
          <w:szCs w:val="48"/>
        </w:rPr>
        <w:t>„das Netzwerk kennenlernen“ bzw. „</w:t>
      </w:r>
      <w:proofErr w:type="spellStart"/>
      <w:r w:rsidRPr="001E49AA">
        <w:rPr>
          <w:rFonts w:ascii="TimesNewRomanPS-BoldMT" w:hAnsi="TimesNewRomanPS-BoldMT" w:cs="TimesNewRomanPS-BoldMT"/>
          <w:b/>
          <w:bCs/>
          <w:color w:val="00625D"/>
          <w:sz w:val="26"/>
          <w:szCs w:val="48"/>
        </w:rPr>
        <w:t>UptoDate</w:t>
      </w:r>
      <w:proofErr w:type="spellEnd"/>
      <w:r w:rsidRPr="001E49AA">
        <w:rPr>
          <w:rFonts w:ascii="TimesNewRomanPS-BoldMT" w:hAnsi="TimesNewRomanPS-BoldMT" w:cs="TimesNewRomanPS-BoldMT"/>
          <w:b/>
          <w:bCs/>
          <w:color w:val="00625D"/>
          <w:sz w:val="26"/>
          <w:szCs w:val="48"/>
        </w:rPr>
        <w:t xml:space="preserve"> – Bleiben</w:t>
      </w:r>
      <w:r>
        <w:rPr>
          <w:rFonts w:ascii="TimesNewRomanPS-BoldMT" w:hAnsi="TimesNewRomanPS-BoldMT" w:cs="TimesNewRomanPS-BoldMT"/>
          <w:b/>
          <w:bCs/>
          <w:color w:val="00625D"/>
          <w:sz w:val="26"/>
          <w:szCs w:val="48"/>
        </w:rPr>
        <w:t>“</w:t>
      </w:r>
      <w:r w:rsidRPr="001E49AA">
        <w:rPr>
          <w:rFonts w:ascii="TimesNewRomanPS-BoldMT" w:hAnsi="TimesNewRomanPS-BoldMT" w:cs="TimesNewRomanPS-BoldMT"/>
          <w:b/>
          <w:bCs/>
          <w:color w:val="00625D"/>
          <w:sz w:val="26"/>
          <w:szCs w:val="48"/>
        </w:rPr>
        <w:t xml:space="preserve"> unter folgenden Links: </w:t>
      </w:r>
    </w:p>
    <w:p w14:paraId="2E0A5DF5" w14:textId="77777777" w:rsidR="00E60132" w:rsidRDefault="00E60132" w:rsidP="00E60132">
      <w:pPr>
        <w:spacing w:after="0"/>
      </w:pPr>
    </w:p>
    <w:p w14:paraId="5EC35E30" w14:textId="77777777" w:rsidR="00E60132" w:rsidRDefault="00E60132" w:rsidP="00E60132">
      <w:pPr>
        <w:spacing w:after="0"/>
        <w:rPr>
          <w:rStyle w:val="Hyperlink"/>
        </w:rPr>
      </w:pPr>
      <w:r>
        <w:t xml:space="preserve">LinkedIn-Profil:  </w:t>
      </w:r>
      <w:hyperlink r:id="rId9" w:history="1">
        <w:r w:rsidRPr="002201E3">
          <w:rPr>
            <w:rStyle w:val="Hyperlink"/>
            <w:sz w:val="16"/>
          </w:rPr>
          <w:t>https://www.linkedin.com/in/die-junge-wildbach-fachnetzwerk-3b1a16207/</w:t>
        </w:r>
      </w:hyperlink>
    </w:p>
    <w:p w14:paraId="08013DA5" w14:textId="77777777" w:rsidR="00E60132" w:rsidRDefault="00E60132" w:rsidP="00E60132">
      <w:pPr>
        <w:spacing w:after="0"/>
      </w:pPr>
    </w:p>
    <w:p w14:paraId="32A68D21" w14:textId="77777777" w:rsidR="00E60132" w:rsidRPr="002201E3" w:rsidRDefault="00E60132" w:rsidP="00E60132">
      <w:pPr>
        <w:spacing w:after="0"/>
        <w:rPr>
          <w:sz w:val="16"/>
        </w:rPr>
      </w:pPr>
      <w:proofErr w:type="spellStart"/>
      <w:r>
        <w:t>Email</w:t>
      </w:r>
      <w:proofErr w:type="spellEnd"/>
      <w:r>
        <w:t xml:space="preserve">-Kontakt:  </w:t>
      </w:r>
      <w:hyperlink r:id="rId10" w:history="1">
        <w:r w:rsidRPr="002201E3">
          <w:rPr>
            <w:rStyle w:val="Hyperlink"/>
            <w:sz w:val="16"/>
          </w:rPr>
          <w:t>die.junge.wildbach@outlook.com</w:t>
        </w:r>
      </w:hyperlink>
      <w:r w:rsidRPr="002201E3">
        <w:rPr>
          <w:sz w:val="16"/>
        </w:rPr>
        <w:t xml:space="preserve"> </w:t>
      </w:r>
    </w:p>
    <w:p w14:paraId="3A80E894" w14:textId="77777777" w:rsidR="00E60132" w:rsidRPr="002201E3" w:rsidRDefault="00E60132" w:rsidP="00E60132">
      <w:pPr>
        <w:spacing w:after="0"/>
        <w:rPr>
          <w:sz w:val="16"/>
        </w:rPr>
      </w:pPr>
    </w:p>
    <w:p w14:paraId="43D8958B" w14:textId="031AF435" w:rsidR="00E60132" w:rsidRPr="00E60132" w:rsidRDefault="00E60132" w:rsidP="00E60132">
      <w:pPr>
        <w:spacing w:after="0"/>
        <w:rPr>
          <w:szCs w:val="26"/>
          <w:lang w:val="en-US"/>
        </w:rPr>
      </w:pPr>
      <w:r w:rsidRPr="00C92482">
        <w:rPr>
          <w:lang w:val="en-US"/>
        </w:rPr>
        <w:t xml:space="preserve">IAN-Homepage: </w:t>
      </w:r>
      <w:hyperlink r:id="rId11" w:history="1">
        <w:r w:rsidR="008C0781" w:rsidRPr="002201E3">
          <w:rPr>
            <w:rStyle w:val="Hyperlink"/>
            <w:sz w:val="16"/>
            <w:lang w:val="en-US"/>
          </w:rPr>
          <w:t>https://boku.ac.at/baunat/ian/masterprogramm-alpine-naturgefahren-wlv-alp-nat-masterarbeiten-am-ian</w:t>
        </w:r>
      </w:hyperlink>
    </w:p>
    <w:sectPr w:rsidR="00E60132" w:rsidRPr="00E60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85"/>
    <w:rsid w:val="00032051"/>
    <w:rsid w:val="001B5F25"/>
    <w:rsid w:val="001E49AA"/>
    <w:rsid w:val="002201E3"/>
    <w:rsid w:val="00261AF8"/>
    <w:rsid w:val="00276745"/>
    <w:rsid w:val="002B11B5"/>
    <w:rsid w:val="002F2391"/>
    <w:rsid w:val="004D4F3E"/>
    <w:rsid w:val="00544B72"/>
    <w:rsid w:val="005C7DF0"/>
    <w:rsid w:val="005F0DC3"/>
    <w:rsid w:val="006678D3"/>
    <w:rsid w:val="007474CA"/>
    <w:rsid w:val="00826B39"/>
    <w:rsid w:val="008C0781"/>
    <w:rsid w:val="00981C39"/>
    <w:rsid w:val="00A34950"/>
    <w:rsid w:val="00B12989"/>
    <w:rsid w:val="00B13A85"/>
    <w:rsid w:val="00B8001A"/>
    <w:rsid w:val="00BC28A4"/>
    <w:rsid w:val="00BF6FF5"/>
    <w:rsid w:val="00C92482"/>
    <w:rsid w:val="00D32846"/>
    <w:rsid w:val="00D34981"/>
    <w:rsid w:val="00D4235C"/>
    <w:rsid w:val="00D66184"/>
    <w:rsid w:val="00DC6665"/>
    <w:rsid w:val="00DF1850"/>
    <w:rsid w:val="00E60132"/>
    <w:rsid w:val="00E7061A"/>
    <w:rsid w:val="00FB429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684A"/>
  <w15:chartTrackingRefBased/>
  <w15:docId w15:val="{A72E4471-226F-4D86-89B9-57A2115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49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9A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7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7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7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7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781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C078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66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C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s://boku.ac.at/baunat/ian/masterprogramm-alpine-naturgefahren-wlv-alp-nat-masterarbeiten-am-ia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ie.junge.wildbach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ie-junge-wildbach-fachnetzwerk-3b1a1620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C5ECE6-CA64-4018-85D9-6B7E957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stanzer</dc:creator>
  <cp:keywords/>
  <dc:description/>
  <cp:lastModifiedBy>stanzer</cp:lastModifiedBy>
  <cp:revision>2</cp:revision>
  <cp:lastPrinted>2021-04-21T16:10:00Z</cp:lastPrinted>
  <dcterms:created xsi:type="dcterms:W3CDTF">2021-06-02T06:18:00Z</dcterms:created>
  <dcterms:modified xsi:type="dcterms:W3CDTF">2021-06-02T06:18:00Z</dcterms:modified>
</cp:coreProperties>
</file>