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7553C" w14:textId="5E40D895" w:rsidR="00E2744D" w:rsidRPr="00CC428D" w:rsidRDefault="00E1148C" w:rsidP="00EA0866">
      <w:pPr>
        <w:autoSpaceDE w:val="0"/>
        <w:autoSpaceDN w:val="0"/>
        <w:adjustRightInd w:val="0"/>
        <w:spacing w:after="0" w:line="240" w:lineRule="auto"/>
        <w:ind w:left="567" w:right="397" w:hanging="284"/>
        <w:jc w:val="center"/>
        <w:rPr>
          <w:rFonts w:ascii="LMSans10-Bold" w:hAnsi="LMSans10-Bold" w:cs="LMSans10-Bold"/>
          <w:b/>
          <w:bCs/>
          <w:sz w:val="36"/>
          <w:szCs w:val="32"/>
          <w:lang w:val="de-AT"/>
        </w:rPr>
      </w:pPr>
      <w:r w:rsidRPr="00CC428D">
        <w:rPr>
          <w:rFonts w:ascii="LMSans10-Bold" w:hAnsi="LMSans10-Bold" w:cs="LMSans10-Bold"/>
          <w:b/>
          <w:bCs/>
          <w:sz w:val="36"/>
          <w:szCs w:val="32"/>
          <w:lang w:val="de-AT"/>
        </w:rPr>
        <w:t xml:space="preserve">Webinar </w:t>
      </w:r>
      <w:r w:rsidR="002A216C">
        <w:rPr>
          <w:rFonts w:ascii="LMSans10-Bold" w:hAnsi="LMSans10-Bold" w:cs="LMSans10-Bold"/>
          <w:b/>
          <w:bCs/>
          <w:sz w:val="36"/>
          <w:szCs w:val="32"/>
          <w:lang w:val="de-AT"/>
        </w:rPr>
        <w:t xml:space="preserve">zur </w:t>
      </w:r>
      <w:r w:rsidR="00CC428D" w:rsidRPr="00CC428D">
        <w:rPr>
          <w:rFonts w:ascii="LMSans10-Bold" w:hAnsi="LMSans10-Bold" w:cs="LMSans10-Bold"/>
          <w:b/>
          <w:bCs/>
          <w:sz w:val="36"/>
          <w:szCs w:val="32"/>
          <w:lang w:val="de-AT"/>
        </w:rPr>
        <w:t xml:space="preserve">2. </w:t>
      </w:r>
      <w:r w:rsidRPr="00CC428D">
        <w:rPr>
          <w:rFonts w:ascii="LMSans10-Bold" w:hAnsi="LMSans10-Bold" w:cs="LMSans10-Bold"/>
          <w:b/>
          <w:bCs/>
          <w:sz w:val="36"/>
          <w:szCs w:val="32"/>
          <w:lang w:val="de-AT"/>
        </w:rPr>
        <w:t>SEMINAR</w:t>
      </w:r>
    </w:p>
    <w:p w14:paraId="077B459F" w14:textId="77777777" w:rsidR="00CC428D" w:rsidRPr="00CC428D" w:rsidRDefault="00CC428D" w:rsidP="00CC428D">
      <w:pPr>
        <w:autoSpaceDE w:val="0"/>
        <w:autoSpaceDN w:val="0"/>
        <w:adjustRightInd w:val="0"/>
        <w:spacing w:after="0" w:line="240" w:lineRule="auto"/>
        <w:ind w:left="567" w:right="397" w:hanging="284"/>
        <w:jc w:val="center"/>
        <w:rPr>
          <w:rFonts w:ascii="LMSans10-Bold" w:hAnsi="LMSans10-Bold" w:cs="LMSans10-Bold"/>
          <w:b/>
          <w:bCs/>
          <w:sz w:val="30"/>
          <w:szCs w:val="26"/>
          <w:lang w:val="de-AT"/>
        </w:rPr>
      </w:pPr>
      <w:r w:rsidRPr="00CC428D">
        <w:rPr>
          <w:rFonts w:ascii="LMSans10-Bold" w:hAnsi="LMSans10-Bold" w:cs="LMSans10-Bold"/>
          <w:b/>
          <w:bCs/>
          <w:sz w:val="29"/>
          <w:szCs w:val="29"/>
          <w:lang w:val="de-AT"/>
        </w:rPr>
        <w:t>organisiert innerhalb des Projektes</w:t>
      </w:r>
      <w:r w:rsidRPr="00CC428D">
        <w:rPr>
          <w:rFonts w:ascii="LMSans10-Bold" w:hAnsi="LMSans10-Bold" w:cs="LMSans10-Bold"/>
          <w:b/>
          <w:bCs/>
          <w:sz w:val="30"/>
          <w:szCs w:val="26"/>
          <w:lang w:val="de-AT"/>
        </w:rPr>
        <w:t xml:space="preserve"> „ATCZ190 SAFEBRIDGE“</w:t>
      </w:r>
    </w:p>
    <w:p w14:paraId="1F2A87E8" w14:textId="77777777" w:rsidR="00CC428D" w:rsidRPr="00CC428D" w:rsidRDefault="00CC428D" w:rsidP="00CC428D">
      <w:pPr>
        <w:autoSpaceDE w:val="0"/>
        <w:autoSpaceDN w:val="0"/>
        <w:adjustRightInd w:val="0"/>
        <w:spacing w:after="0" w:line="240" w:lineRule="auto"/>
        <w:ind w:right="397"/>
        <w:rPr>
          <w:rFonts w:ascii="LMSans12-Regular" w:hAnsi="LMSans12-Regular" w:cs="LMSans12-Regular"/>
          <w:sz w:val="8"/>
          <w:szCs w:val="26"/>
          <w:lang w:val="de-AT"/>
        </w:rPr>
      </w:pPr>
    </w:p>
    <w:p w14:paraId="3DAC8A07" w14:textId="54BDAAC2" w:rsidR="00CC428D" w:rsidRPr="00CC428D" w:rsidRDefault="00CC428D" w:rsidP="00CC428D">
      <w:pPr>
        <w:autoSpaceDE w:val="0"/>
        <w:autoSpaceDN w:val="0"/>
        <w:adjustRightInd w:val="0"/>
        <w:spacing w:after="0" w:line="240" w:lineRule="auto"/>
        <w:ind w:left="567" w:right="397" w:hanging="284"/>
        <w:jc w:val="both"/>
        <w:rPr>
          <w:rFonts w:ascii="LMSans12-Regular" w:hAnsi="LMSans12-Regular" w:cs="LMSans12-Regular"/>
          <w:sz w:val="26"/>
          <w:szCs w:val="26"/>
          <w:lang w:val="de-AT"/>
        </w:rPr>
      </w:pPr>
      <w:r w:rsidRPr="00CC428D">
        <w:rPr>
          <w:rFonts w:ascii="LMSans12-Regular" w:hAnsi="LMSans12-Regular" w:cs="LMSans12-Regular"/>
          <w:sz w:val="26"/>
          <w:szCs w:val="26"/>
          <w:lang w:val="de-AT"/>
        </w:rPr>
        <w:t xml:space="preserve">Datum: </w:t>
      </w:r>
      <w:r w:rsidRPr="00CC428D">
        <w:rPr>
          <w:rFonts w:ascii="LMSans12-Regular" w:hAnsi="LMSans12-Regular" w:cs="LMSans12-Regular"/>
          <w:sz w:val="26"/>
          <w:szCs w:val="26"/>
          <w:lang w:val="de-AT"/>
        </w:rPr>
        <w:tab/>
      </w:r>
      <w:r w:rsidR="0016158B">
        <w:rPr>
          <w:rFonts w:ascii="LMSans12-Regular" w:hAnsi="LMSans12-Regular" w:cs="LMSans12-Regular"/>
          <w:sz w:val="26"/>
          <w:szCs w:val="26"/>
          <w:lang w:val="de-AT"/>
        </w:rPr>
        <w:t>Donnerstag</w:t>
      </w:r>
      <w:r w:rsidRPr="00CC428D">
        <w:rPr>
          <w:rFonts w:ascii="LMSans12-Regular" w:hAnsi="LMSans12-Regular" w:cs="LMSans12-Regular"/>
          <w:sz w:val="26"/>
          <w:szCs w:val="26"/>
          <w:lang w:val="de-AT"/>
        </w:rPr>
        <w:t>, 12. 11. 2020</w:t>
      </w:r>
    </w:p>
    <w:p w14:paraId="15289D43" w14:textId="7DF5B054" w:rsidR="00FA6127" w:rsidRPr="00CC428D" w:rsidRDefault="00CC428D" w:rsidP="00921F7C">
      <w:pPr>
        <w:autoSpaceDE w:val="0"/>
        <w:autoSpaceDN w:val="0"/>
        <w:adjustRightInd w:val="0"/>
        <w:spacing w:after="0" w:line="240" w:lineRule="auto"/>
        <w:ind w:left="567" w:right="397" w:hanging="284"/>
        <w:jc w:val="both"/>
        <w:rPr>
          <w:rFonts w:ascii="LMSans12-Regular" w:hAnsi="LMSans12-Regular" w:cs="LMSans12-Regular"/>
          <w:sz w:val="26"/>
          <w:szCs w:val="26"/>
          <w:lang w:val="de-AT"/>
        </w:rPr>
      </w:pPr>
      <w:r w:rsidRPr="00CC428D">
        <w:rPr>
          <w:rFonts w:ascii="LMSans12-Regular" w:hAnsi="LMSans12-Regular" w:cs="LMSans12-Regular"/>
          <w:sz w:val="26"/>
          <w:szCs w:val="26"/>
          <w:lang w:val="de-AT"/>
        </w:rPr>
        <w:t>Zeit</w:t>
      </w:r>
      <w:r w:rsidR="00921F7C" w:rsidRPr="00CC428D">
        <w:rPr>
          <w:rFonts w:ascii="LMSans12-Regular" w:hAnsi="LMSans12-Regular" w:cs="LMSans12-Regular"/>
          <w:sz w:val="26"/>
          <w:szCs w:val="26"/>
          <w:lang w:val="de-AT"/>
        </w:rPr>
        <w:t>:</w:t>
      </w:r>
      <w:r w:rsidR="00921F7C" w:rsidRPr="00CC428D">
        <w:rPr>
          <w:rFonts w:ascii="LMSans12-Regular" w:hAnsi="LMSans12-Regular" w:cs="LMSans12-Regular"/>
          <w:sz w:val="26"/>
          <w:szCs w:val="26"/>
          <w:lang w:val="de-AT"/>
        </w:rPr>
        <w:tab/>
        <w:t>13:00 – 1</w:t>
      </w:r>
      <w:r w:rsidR="0055267A" w:rsidRPr="00CC428D">
        <w:rPr>
          <w:rFonts w:ascii="LMSans12-Regular" w:hAnsi="LMSans12-Regular" w:cs="LMSans12-Regular"/>
          <w:sz w:val="26"/>
          <w:szCs w:val="26"/>
          <w:lang w:val="de-AT"/>
        </w:rPr>
        <w:t>5</w:t>
      </w:r>
      <w:r w:rsidR="00921F7C" w:rsidRPr="00CC428D">
        <w:rPr>
          <w:rFonts w:ascii="LMSans12-Regular" w:hAnsi="LMSans12-Regular" w:cs="LMSans12-Regular"/>
          <w:sz w:val="26"/>
          <w:szCs w:val="26"/>
          <w:lang w:val="de-AT"/>
        </w:rPr>
        <w:t>:</w:t>
      </w:r>
      <w:r w:rsidR="002405E1" w:rsidRPr="00CC428D">
        <w:rPr>
          <w:rFonts w:ascii="LMSans12-Regular" w:hAnsi="LMSans12-Regular" w:cs="LMSans12-Regular"/>
          <w:sz w:val="26"/>
          <w:szCs w:val="26"/>
          <w:lang w:val="de-AT"/>
        </w:rPr>
        <w:t>3</w:t>
      </w:r>
      <w:r w:rsidR="00921F7C" w:rsidRPr="00CC428D">
        <w:rPr>
          <w:rFonts w:ascii="LMSans12-Regular" w:hAnsi="LMSans12-Regular" w:cs="LMSans12-Regular"/>
          <w:sz w:val="26"/>
          <w:szCs w:val="26"/>
          <w:lang w:val="de-AT"/>
        </w:rPr>
        <w:t>0</w:t>
      </w:r>
    </w:p>
    <w:p w14:paraId="1FF92DE2" w14:textId="31FB08F5" w:rsidR="00EB1DC2" w:rsidRPr="00CC428D" w:rsidRDefault="00CC428D" w:rsidP="00EB1DC2">
      <w:pPr>
        <w:autoSpaceDE w:val="0"/>
        <w:autoSpaceDN w:val="0"/>
        <w:adjustRightInd w:val="0"/>
        <w:spacing w:after="0" w:line="240" w:lineRule="auto"/>
        <w:ind w:left="1418" w:right="397" w:hanging="1134"/>
        <w:jc w:val="both"/>
        <w:rPr>
          <w:rFonts w:ascii="LMSans12-Regular" w:hAnsi="LMSans12-Regular" w:cs="LMSans12-Regular"/>
          <w:sz w:val="26"/>
          <w:szCs w:val="26"/>
          <w:lang w:val="de-AT"/>
        </w:rPr>
      </w:pPr>
      <w:r w:rsidRPr="00CC428D">
        <w:rPr>
          <w:rFonts w:ascii="LMSans12-Regular" w:hAnsi="LMSans12-Regular" w:cs="LMSans12-Regular"/>
          <w:sz w:val="26"/>
          <w:szCs w:val="26"/>
          <w:lang w:val="de-AT"/>
        </w:rPr>
        <w:t>Ort</w:t>
      </w:r>
      <w:r w:rsidR="00EB1DC2" w:rsidRPr="00CC428D">
        <w:rPr>
          <w:rFonts w:ascii="LMSans12-Regular" w:hAnsi="LMSans12-Regular" w:cs="LMSans12-Regular"/>
          <w:sz w:val="26"/>
          <w:szCs w:val="26"/>
          <w:lang w:val="de-AT"/>
        </w:rPr>
        <w:t xml:space="preserve">: </w:t>
      </w:r>
      <w:r w:rsidR="00EB1DC2" w:rsidRPr="00CC428D">
        <w:rPr>
          <w:rFonts w:ascii="LMSans12-Regular" w:hAnsi="LMSans12-Regular" w:cs="LMSans12-Regular"/>
          <w:sz w:val="26"/>
          <w:szCs w:val="26"/>
          <w:lang w:val="de-AT"/>
        </w:rPr>
        <w:tab/>
      </w:r>
      <w:r w:rsidR="00563B72" w:rsidRPr="00CC428D">
        <w:rPr>
          <w:rFonts w:ascii="LMSans12-Regular" w:hAnsi="LMSans12-Regular" w:cs="LMSans12-Regular"/>
          <w:sz w:val="26"/>
          <w:szCs w:val="26"/>
          <w:lang w:val="de-AT"/>
        </w:rPr>
        <w:t>Zoom Meeting Room</w:t>
      </w:r>
    </w:p>
    <w:p w14:paraId="3561F48B" w14:textId="79899625" w:rsidR="00AF6DF1" w:rsidRPr="00A15576" w:rsidRDefault="00563B72" w:rsidP="00E06F12">
      <w:pPr>
        <w:autoSpaceDE w:val="0"/>
        <w:autoSpaceDN w:val="0"/>
        <w:adjustRightInd w:val="0"/>
        <w:spacing w:after="0" w:line="240" w:lineRule="auto"/>
        <w:ind w:left="567" w:right="397" w:hanging="284"/>
        <w:jc w:val="both"/>
        <w:rPr>
          <w:rStyle w:val="Hyperlink"/>
          <w:rFonts w:ascii="LMSans10-Bold" w:hAnsi="LMSans10-Bold" w:cs="LMSans10-Bold"/>
        </w:rPr>
      </w:pPr>
      <w:r w:rsidRPr="00A15576">
        <w:rPr>
          <w:rFonts w:ascii="LMSans12-Regular" w:hAnsi="LMSans12-Regular" w:cs="LMSans12-Regular"/>
          <w:sz w:val="26"/>
          <w:szCs w:val="26"/>
        </w:rPr>
        <w:t>Link</w:t>
      </w:r>
      <w:r w:rsidR="00C76C13" w:rsidRPr="00A15576">
        <w:rPr>
          <w:rFonts w:ascii="LMSans12-Regular" w:hAnsi="LMSans12-Regular" w:cs="LMSans12-Regular"/>
          <w:sz w:val="26"/>
          <w:szCs w:val="26"/>
        </w:rPr>
        <w:t xml:space="preserve">: </w:t>
      </w:r>
      <w:r w:rsidR="00C76C13" w:rsidRPr="00A15576">
        <w:rPr>
          <w:rFonts w:ascii="LMSans12-Regular" w:hAnsi="LMSans12-Regular" w:cs="LMSans12-Regular"/>
          <w:sz w:val="26"/>
          <w:szCs w:val="26"/>
        </w:rPr>
        <w:tab/>
      </w:r>
      <w:hyperlink r:id="rId8" w:history="1">
        <w:r w:rsidR="00A15576" w:rsidRPr="00A15576">
          <w:rPr>
            <w:rStyle w:val="Hyperlink"/>
            <w:rFonts w:ascii="LMSans10-Bold" w:hAnsi="LMSans10-Bold" w:cs="LMSans10-Bold"/>
          </w:rPr>
          <w:t>https://bokuvienna.zoom.us/j/96637649934?pwd=WTBzekhVeEd0U2lBTTAzSXFOTVlkQT09</w:t>
        </w:r>
      </w:hyperlink>
    </w:p>
    <w:p w14:paraId="7938A95F" w14:textId="77777777" w:rsidR="00A15576" w:rsidRPr="00A15576" w:rsidRDefault="00A15576" w:rsidP="00E06F12">
      <w:pPr>
        <w:autoSpaceDE w:val="0"/>
        <w:autoSpaceDN w:val="0"/>
        <w:adjustRightInd w:val="0"/>
        <w:spacing w:after="0" w:line="240" w:lineRule="auto"/>
        <w:ind w:left="567" w:right="397" w:hanging="284"/>
        <w:jc w:val="both"/>
        <w:rPr>
          <w:rFonts w:ascii="LMSans12-Regular" w:hAnsi="LMSans12-Regular" w:cs="LMSans12-Regular"/>
          <w:sz w:val="26"/>
          <w:szCs w:val="26"/>
        </w:rPr>
      </w:pPr>
    </w:p>
    <w:p w14:paraId="3CE60289" w14:textId="2120DFA8" w:rsidR="00AF6DF1" w:rsidRDefault="00CC428D" w:rsidP="00B36A41">
      <w:pPr>
        <w:autoSpaceDE w:val="0"/>
        <w:autoSpaceDN w:val="0"/>
        <w:adjustRightInd w:val="0"/>
        <w:spacing w:after="0" w:line="240" w:lineRule="auto"/>
        <w:ind w:left="567" w:right="397" w:hanging="284"/>
        <w:jc w:val="both"/>
        <w:rPr>
          <w:rFonts w:ascii="LMSans10-Bold" w:hAnsi="LMSans10-Bold" w:cs="LMSans10-Bold"/>
          <w:bCs/>
          <w:lang w:val="de-AT"/>
        </w:rPr>
      </w:pPr>
      <w:r w:rsidRPr="00CC428D">
        <w:rPr>
          <w:rFonts w:ascii="LMSans10-Bold" w:hAnsi="LMSans10-Bold" w:cs="LMSans10-Bold"/>
          <w:b/>
          <w:bCs/>
          <w:sz w:val="24"/>
          <w:szCs w:val="24"/>
          <w:lang w:val="de-AT"/>
        </w:rPr>
        <w:t>Zielgruppe</w:t>
      </w:r>
      <w:r w:rsidR="00AF6DF1" w:rsidRPr="00CC428D">
        <w:rPr>
          <w:rFonts w:ascii="LMSans10-Bold" w:hAnsi="LMSans10-Bold" w:cs="LMSans10-Bold"/>
          <w:b/>
          <w:bCs/>
          <w:sz w:val="24"/>
          <w:szCs w:val="24"/>
          <w:lang w:val="de-AT"/>
        </w:rPr>
        <w:t>:</w:t>
      </w:r>
      <w:r w:rsidR="005F3631" w:rsidRPr="00CC428D">
        <w:rPr>
          <w:rFonts w:ascii="LMSans10-Bold" w:hAnsi="LMSans10-Bold" w:cs="LMSans10-Bold"/>
          <w:bCs/>
          <w:sz w:val="24"/>
          <w:szCs w:val="24"/>
          <w:lang w:val="de-AT"/>
        </w:rPr>
        <w:t xml:space="preserve"> </w:t>
      </w:r>
      <w:r w:rsidRPr="00CC428D">
        <w:rPr>
          <w:rFonts w:ascii="LMSans10-Bold" w:hAnsi="LMSans10-Bold" w:cs="LMSans10-Bold"/>
          <w:bCs/>
          <w:lang w:val="de-AT"/>
        </w:rPr>
        <w:t>Infrastrukturbetreiber- Eigentümer, Brückeninspektoren, Tragwerksplaner und Analysten die mit der Inspektion, Bewertung und Nachrechnung von bestehenden Strukturen befasst sind</w:t>
      </w:r>
      <w:r w:rsidR="008B37C4" w:rsidRPr="00CC428D">
        <w:rPr>
          <w:rFonts w:ascii="LMSans10-Bold" w:hAnsi="LMSans10-Bold" w:cs="LMSans10-Bold"/>
          <w:bCs/>
          <w:lang w:val="de-AT"/>
        </w:rPr>
        <w:t>,</w:t>
      </w:r>
      <w:r w:rsidR="00703EB1">
        <w:rPr>
          <w:rFonts w:ascii="LMSans10-Bold" w:hAnsi="LMSans10-Bold" w:cs="LMSans10-Bold"/>
          <w:bCs/>
          <w:lang w:val="de-AT"/>
        </w:rPr>
        <w:t xml:space="preserve"> Bauingenieurwesen Studenten.</w:t>
      </w:r>
    </w:p>
    <w:p w14:paraId="09FD41DF" w14:textId="0B59BDC5" w:rsidR="00CF6DC1" w:rsidRPr="00703EB1" w:rsidRDefault="00CC428D" w:rsidP="00E1148C">
      <w:pPr>
        <w:autoSpaceDE w:val="0"/>
        <w:autoSpaceDN w:val="0"/>
        <w:adjustRightInd w:val="0"/>
        <w:spacing w:after="0" w:line="240" w:lineRule="auto"/>
        <w:ind w:left="567" w:right="397" w:hanging="284"/>
        <w:jc w:val="both"/>
        <w:rPr>
          <w:rFonts w:ascii="LMSans10-Bold" w:hAnsi="LMSans10-Bold" w:cs="LMSans10-Bold"/>
          <w:bCs/>
          <w:color w:val="FF0000"/>
          <w:lang w:val="de-AT"/>
        </w:rPr>
      </w:pPr>
      <w:r w:rsidRPr="00703EB1">
        <w:rPr>
          <w:rFonts w:ascii="LMSans10-Bold" w:hAnsi="LMSans10-Bold" w:cs="LMSans10-Bold"/>
          <w:b/>
          <w:bCs/>
          <w:noProof/>
          <w:lang w:val="de-AT" w:eastAsia="de-AT"/>
        </w:rPr>
        <mc:AlternateContent>
          <mc:Choice Requires="wps">
            <w:drawing>
              <wp:anchor distT="45720" distB="45720" distL="114300" distR="114300" simplePos="0" relativeHeight="251659264" behindDoc="0" locked="0" layoutInCell="1" allowOverlap="1" wp14:anchorId="52FF9293" wp14:editId="3559A8C9">
                <wp:simplePos x="0" y="0"/>
                <wp:positionH relativeFrom="margin">
                  <wp:posOffset>210820</wp:posOffset>
                </wp:positionH>
                <wp:positionV relativeFrom="paragraph">
                  <wp:posOffset>1091771</wp:posOffset>
                </wp:positionV>
                <wp:extent cx="6401435" cy="1989455"/>
                <wp:effectExtent l="0" t="0" r="18415" b="1079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1435" cy="1989455"/>
                        </a:xfrm>
                        <a:prstGeom prst="rect">
                          <a:avLst/>
                        </a:prstGeom>
                        <a:solidFill>
                          <a:srgbClr val="FFFFFF"/>
                        </a:solidFill>
                        <a:ln w="9525">
                          <a:solidFill>
                            <a:srgbClr val="000000"/>
                          </a:solidFill>
                          <a:miter lim="800000"/>
                          <a:headEnd/>
                          <a:tailEnd/>
                        </a:ln>
                      </wps:spPr>
                      <wps:txbx>
                        <w:txbxContent>
                          <w:p w14:paraId="423F7799" w14:textId="766BB44D" w:rsidR="0060086D" w:rsidRPr="00511941" w:rsidRDefault="00CC428D" w:rsidP="00DA40BE">
                            <w:pPr>
                              <w:autoSpaceDE w:val="0"/>
                              <w:autoSpaceDN w:val="0"/>
                              <w:adjustRightInd w:val="0"/>
                              <w:spacing w:after="240" w:line="240" w:lineRule="auto"/>
                              <w:rPr>
                                <w:rFonts w:ascii="LMSans12-Regular" w:hAnsi="LMSans12-Regular" w:cs="LMSans12-Regular"/>
                                <w:b/>
                                <w:sz w:val="26"/>
                                <w:lang w:val="de-AT"/>
                              </w:rPr>
                            </w:pPr>
                            <w:r w:rsidRPr="00511941">
                              <w:rPr>
                                <w:rFonts w:ascii="LMSans12-Regular" w:hAnsi="LMSans12-Regular" w:cs="LMSans12-Regular"/>
                                <w:b/>
                                <w:sz w:val="26"/>
                                <w:lang w:val="de-AT"/>
                              </w:rPr>
                              <w:t>Zeitplan</w:t>
                            </w:r>
                            <w:r w:rsidR="00EA0866" w:rsidRPr="00511941">
                              <w:rPr>
                                <w:rFonts w:ascii="LMSans12-Regular" w:hAnsi="LMSans12-Regular" w:cs="LMSans12-Regular"/>
                                <w:b/>
                                <w:sz w:val="26"/>
                                <w:lang w:val="de-AT"/>
                              </w:rPr>
                              <w:t>:</w:t>
                            </w:r>
                          </w:p>
                          <w:p w14:paraId="1F4A7F0E" w14:textId="19E2C034" w:rsidR="00EA0866" w:rsidRPr="00703EB1" w:rsidRDefault="00563B72" w:rsidP="0060086D">
                            <w:pPr>
                              <w:autoSpaceDE w:val="0"/>
                              <w:autoSpaceDN w:val="0"/>
                              <w:adjustRightInd w:val="0"/>
                              <w:spacing w:line="240" w:lineRule="auto"/>
                              <w:ind w:left="1843" w:hanging="1843"/>
                              <w:rPr>
                                <w:rFonts w:ascii="LMSans12-Regular" w:hAnsi="LMSans12-Regular" w:cs="LMSans12-Regular"/>
                                <w:bCs/>
                                <w:iCs/>
                                <w:sz w:val="24"/>
                                <w:szCs w:val="24"/>
                                <w:lang w:val="de-AT"/>
                              </w:rPr>
                            </w:pPr>
                            <w:r w:rsidRPr="00703EB1">
                              <w:rPr>
                                <w:rFonts w:ascii="LMSans12-Regular" w:hAnsi="LMSans12-Regular" w:cs="LMSans12-Regular"/>
                                <w:bCs/>
                                <w:i/>
                                <w:sz w:val="24"/>
                                <w:szCs w:val="24"/>
                                <w:lang w:val="de-AT"/>
                              </w:rPr>
                              <w:t>1</w:t>
                            </w:r>
                            <w:r w:rsidR="00704742" w:rsidRPr="00703EB1">
                              <w:rPr>
                                <w:rFonts w:cs="LMSans12-Regular"/>
                                <w:bCs/>
                                <w:i/>
                                <w:sz w:val="24"/>
                                <w:szCs w:val="24"/>
                                <w:lang w:val="de-AT"/>
                              </w:rPr>
                              <w:t>3</w:t>
                            </w:r>
                            <w:r w:rsidR="00EA0866" w:rsidRPr="00703EB1">
                              <w:rPr>
                                <w:rFonts w:ascii="LMSans12-Regular" w:hAnsi="LMSans12-Regular" w:cs="LMSans12-Regular"/>
                                <w:bCs/>
                                <w:i/>
                                <w:sz w:val="24"/>
                                <w:szCs w:val="24"/>
                                <w:lang w:val="de-AT"/>
                              </w:rPr>
                              <w:t>:</w:t>
                            </w:r>
                            <w:r w:rsidRPr="00703EB1">
                              <w:rPr>
                                <w:rFonts w:ascii="LMSans12-Regular" w:hAnsi="LMSans12-Regular" w:cs="LMSans12-Regular"/>
                                <w:bCs/>
                                <w:i/>
                                <w:sz w:val="24"/>
                                <w:szCs w:val="24"/>
                                <w:lang w:val="de-AT"/>
                              </w:rPr>
                              <w:t>0</w:t>
                            </w:r>
                            <w:r w:rsidR="00EA0866" w:rsidRPr="00703EB1">
                              <w:rPr>
                                <w:rFonts w:ascii="LMSans12-Regular" w:hAnsi="LMSans12-Regular" w:cs="LMSans12-Regular"/>
                                <w:bCs/>
                                <w:i/>
                                <w:sz w:val="24"/>
                                <w:szCs w:val="24"/>
                                <w:lang w:val="de-AT"/>
                              </w:rPr>
                              <w:t xml:space="preserve">0 – </w:t>
                            </w:r>
                            <w:r w:rsidRPr="00703EB1">
                              <w:rPr>
                                <w:rFonts w:ascii="LMSans12-Regular" w:hAnsi="LMSans12-Regular" w:cs="LMSans12-Regular"/>
                                <w:bCs/>
                                <w:i/>
                                <w:sz w:val="24"/>
                                <w:szCs w:val="24"/>
                                <w:lang w:val="de-AT"/>
                              </w:rPr>
                              <w:t>1</w:t>
                            </w:r>
                            <w:r w:rsidR="00704742" w:rsidRPr="00703EB1">
                              <w:rPr>
                                <w:rFonts w:ascii="LMSans12-Regular" w:hAnsi="LMSans12-Regular" w:cs="LMSans12-Regular"/>
                                <w:bCs/>
                                <w:i/>
                                <w:sz w:val="24"/>
                                <w:szCs w:val="24"/>
                                <w:lang w:val="de-AT"/>
                              </w:rPr>
                              <w:t>3</w:t>
                            </w:r>
                            <w:r w:rsidRPr="00703EB1">
                              <w:rPr>
                                <w:rFonts w:ascii="LMSans12-Regular" w:hAnsi="LMSans12-Regular" w:cs="LMSans12-Regular"/>
                                <w:bCs/>
                                <w:i/>
                                <w:sz w:val="24"/>
                                <w:szCs w:val="24"/>
                                <w:lang w:val="de-AT"/>
                              </w:rPr>
                              <w:t>:</w:t>
                            </w:r>
                            <w:r w:rsidR="0060086D" w:rsidRPr="00703EB1">
                              <w:rPr>
                                <w:rFonts w:ascii="LMSans12-Regular" w:hAnsi="LMSans12-Regular" w:cs="LMSans12-Regular"/>
                                <w:bCs/>
                                <w:i/>
                                <w:sz w:val="24"/>
                                <w:szCs w:val="24"/>
                                <w:lang w:val="de-AT"/>
                              </w:rPr>
                              <w:t>05</w:t>
                            </w:r>
                            <w:r w:rsidR="00EA0866" w:rsidRPr="00703EB1">
                              <w:rPr>
                                <w:rFonts w:ascii="LMSans12-Regular" w:hAnsi="LMSans12-Regular" w:cs="LMSans12-Regular"/>
                                <w:bCs/>
                                <w:iCs/>
                                <w:sz w:val="24"/>
                                <w:szCs w:val="24"/>
                                <w:lang w:val="de-AT"/>
                              </w:rPr>
                              <w:t xml:space="preserve"> </w:t>
                            </w:r>
                            <w:r w:rsidR="001B0798" w:rsidRPr="00703EB1">
                              <w:rPr>
                                <w:rFonts w:ascii="LMSans12-Regular" w:hAnsi="LMSans12-Regular" w:cs="LMSans12-Regular"/>
                                <w:bCs/>
                                <w:iCs/>
                                <w:sz w:val="24"/>
                                <w:szCs w:val="24"/>
                                <w:lang w:val="de-AT"/>
                              </w:rPr>
                              <w:tab/>
                            </w:r>
                            <w:r w:rsidR="00703EB1" w:rsidRPr="00703EB1">
                              <w:rPr>
                                <w:rFonts w:ascii="LMSans12-Regular" w:hAnsi="LMSans12-Regular" w:cs="LMSans12-Regular"/>
                                <w:bCs/>
                                <w:iCs/>
                                <w:sz w:val="24"/>
                                <w:szCs w:val="24"/>
                                <w:lang w:val="de-AT"/>
                              </w:rPr>
                              <w:t>Eröffnung des</w:t>
                            </w:r>
                            <w:r w:rsidR="00704742" w:rsidRPr="00703EB1">
                              <w:rPr>
                                <w:rFonts w:ascii="LMSans12-Regular" w:hAnsi="LMSans12-Regular" w:cs="LMSans12-Regular"/>
                                <w:bCs/>
                                <w:iCs/>
                                <w:sz w:val="24"/>
                                <w:szCs w:val="24"/>
                                <w:lang w:val="de-AT"/>
                              </w:rPr>
                              <w:t xml:space="preserve"> </w:t>
                            </w:r>
                            <w:r w:rsidR="001B0798" w:rsidRPr="00703EB1">
                              <w:rPr>
                                <w:rFonts w:ascii="LMSans12-Regular" w:hAnsi="LMSans12-Regular" w:cs="LMSans12-Regular"/>
                                <w:bCs/>
                                <w:iCs/>
                                <w:sz w:val="24"/>
                                <w:szCs w:val="24"/>
                                <w:lang w:val="de-AT"/>
                              </w:rPr>
                              <w:t>Webinar</w:t>
                            </w:r>
                            <w:r w:rsidR="00703EB1" w:rsidRPr="00703EB1">
                              <w:rPr>
                                <w:rFonts w:ascii="LMSans12-Regular" w:hAnsi="LMSans12-Regular" w:cs="LMSans12-Regular"/>
                                <w:bCs/>
                                <w:iCs/>
                                <w:sz w:val="24"/>
                                <w:szCs w:val="24"/>
                                <w:lang w:val="de-AT"/>
                              </w:rPr>
                              <w:t>s</w:t>
                            </w:r>
                          </w:p>
                          <w:p w14:paraId="37566EE7" w14:textId="4042479A" w:rsidR="0060086D" w:rsidRPr="00703EB1" w:rsidRDefault="0060086D" w:rsidP="0060086D">
                            <w:pPr>
                              <w:autoSpaceDE w:val="0"/>
                              <w:autoSpaceDN w:val="0"/>
                              <w:adjustRightInd w:val="0"/>
                              <w:spacing w:line="240" w:lineRule="auto"/>
                              <w:ind w:left="1843" w:hanging="1843"/>
                              <w:rPr>
                                <w:rFonts w:ascii="LMSans12-Regular" w:hAnsi="LMSans12-Regular" w:cs="LMSans12-Regular"/>
                                <w:bCs/>
                                <w:iCs/>
                                <w:sz w:val="24"/>
                                <w:szCs w:val="24"/>
                                <w:lang w:val="de-AT"/>
                              </w:rPr>
                            </w:pPr>
                            <w:r w:rsidRPr="00703EB1">
                              <w:rPr>
                                <w:rFonts w:ascii="LMSans12-Regular" w:hAnsi="LMSans12-Regular" w:cs="LMSans12-Regular"/>
                                <w:bCs/>
                                <w:i/>
                                <w:sz w:val="24"/>
                                <w:szCs w:val="24"/>
                                <w:lang w:val="de-AT"/>
                              </w:rPr>
                              <w:t>1</w:t>
                            </w:r>
                            <w:r w:rsidRPr="00703EB1">
                              <w:rPr>
                                <w:rFonts w:cs="LMSans12-Regular"/>
                                <w:bCs/>
                                <w:i/>
                                <w:sz w:val="24"/>
                                <w:szCs w:val="24"/>
                                <w:lang w:val="de-AT"/>
                              </w:rPr>
                              <w:t>3</w:t>
                            </w:r>
                            <w:r w:rsidRPr="00703EB1">
                              <w:rPr>
                                <w:rFonts w:ascii="LMSans12-Regular" w:hAnsi="LMSans12-Regular" w:cs="LMSans12-Regular"/>
                                <w:bCs/>
                                <w:i/>
                                <w:sz w:val="24"/>
                                <w:szCs w:val="24"/>
                                <w:lang w:val="de-AT"/>
                              </w:rPr>
                              <w:t>:05 – 13:45</w:t>
                            </w:r>
                            <w:r w:rsidRPr="00703EB1">
                              <w:rPr>
                                <w:rFonts w:ascii="LMSans12-Regular" w:hAnsi="LMSans12-Regular" w:cs="LMSans12-Regular"/>
                                <w:bCs/>
                                <w:iCs/>
                                <w:sz w:val="24"/>
                                <w:szCs w:val="24"/>
                                <w:lang w:val="de-AT"/>
                              </w:rPr>
                              <w:t xml:space="preserve"> </w:t>
                            </w:r>
                            <w:r w:rsidRPr="00703EB1">
                              <w:rPr>
                                <w:rFonts w:ascii="LMSans12-Regular" w:hAnsi="LMSans12-Regular" w:cs="LMSans12-Regular"/>
                                <w:bCs/>
                                <w:iCs/>
                                <w:sz w:val="24"/>
                                <w:szCs w:val="24"/>
                                <w:lang w:val="de-AT"/>
                              </w:rPr>
                              <w:tab/>
                            </w:r>
                            <w:r w:rsidR="00703EB1" w:rsidRPr="00703EB1">
                              <w:rPr>
                                <w:rFonts w:ascii="LMSans12-Regular" w:hAnsi="LMSans12-Regular" w:cs="LMSans12-Regular"/>
                                <w:bCs/>
                                <w:iCs/>
                                <w:sz w:val="24"/>
                                <w:szCs w:val="24"/>
                                <w:lang w:val="de-AT"/>
                              </w:rPr>
                              <w:t>Zuverlässigkeitstheorie - Ein Überblick</w:t>
                            </w:r>
                          </w:p>
                          <w:p w14:paraId="09E96991" w14:textId="45498A5B" w:rsidR="0060086D" w:rsidRPr="00703EB1" w:rsidRDefault="0060086D" w:rsidP="0060086D">
                            <w:pPr>
                              <w:autoSpaceDE w:val="0"/>
                              <w:autoSpaceDN w:val="0"/>
                              <w:adjustRightInd w:val="0"/>
                              <w:spacing w:line="240" w:lineRule="auto"/>
                              <w:ind w:left="1843" w:hanging="1843"/>
                              <w:rPr>
                                <w:rFonts w:ascii="LMSans12-Regular" w:hAnsi="LMSans12-Regular" w:cs="LMSans12-Regular"/>
                                <w:bCs/>
                                <w:iCs/>
                                <w:sz w:val="24"/>
                                <w:szCs w:val="24"/>
                                <w:lang w:val="de-AT"/>
                              </w:rPr>
                            </w:pPr>
                            <w:r w:rsidRPr="00703EB1">
                              <w:rPr>
                                <w:rFonts w:ascii="LMSans12-Regular" w:hAnsi="LMSans12-Regular" w:cs="LMSans12-Regular"/>
                                <w:bCs/>
                                <w:i/>
                                <w:sz w:val="24"/>
                                <w:szCs w:val="24"/>
                                <w:lang w:val="de-AT"/>
                              </w:rPr>
                              <w:t>1</w:t>
                            </w:r>
                            <w:r w:rsidRPr="00703EB1">
                              <w:rPr>
                                <w:rFonts w:cs="LMSans12-Regular"/>
                                <w:bCs/>
                                <w:i/>
                                <w:sz w:val="24"/>
                                <w:szCs w:val="24"/>
                                <w:lang w:val="de-AT"/>
                              </w:rPr>
                              <w:t>3</w:t>
                            </w:r>
                            <w:r w:rsidRPr="00703EB1">
                              <w:rPr>
                                <w:rFonts w:ascii="LMSans12-Regular" w:hAnsi="LMSans12-Regular" w:cs="LMSans12-Regular"/>
                                <w:bCs/>
                                <w:i/>
                                <w:sz w:val="24"/>
                                <w:szCs w:val="24"/>
                                <w:lang w:val="de-AT"/>
                              </w:rPr>
                              <w:t>:45 – 14:30</w:t>
                            </w:r>
                            <w:r w:rsidRPr="00703EB1">
                              <w:rPr>
                                <w:rFonts w:ascii="LMSans12-Regular" w:hAnsi="LMSans12-Regular" w:cs="LMSans12-Regular"/>
                                <w:bCs/>
                                <w:iCs/>
                                <w:sz w:val="24"/>
                                <w:szCs w:val="24"/>
                                <w:lang w:val="de-AT"/>
                              </w:rPr>
                              <w:t xml:space="preserve"> </w:t>
                            </w:r>
                            <w:r w:rsidRPr="00703EB1">
                              <w:rPr>
                                <w:rFonts w:ascii="LMSans12-Regular" w:hAnsi="LMSans12-Regular" w:cs="LMSans12-Regular"/>
                                <w:bCs/>
                                <w:iCs/>
                                <w:sz w:val="24"/>
                                <w:szCs w:val="24"/>
                                <w:lang w:val="de-AT"/>
                              </w:rPr>
                              <w:tab/>
                            </w:r>
                            <w:r w:rsidR="00703EB1" w:rsidRPr="00703EB1">
                              <w:rPr>
                                <w:rFonts w:ascii="LMSans12-Regular" w:hAnsi="LMSans12-Regular" w:cs="LMSans12-Regular"/>
                                <w:bCs/>
                                <w:iCs/>
                                <w:sz w:val="24"/>
                                <w:szCs w:val="24"/>
                                <w:lang w:val="de-AT"/>
                              </w:rPr>
                              <w:t xml:space="preserve">Beispiele / Anwendungen - Biegen einer geneigten Platte, </w:t>
                            </w:r>
                            <w:r w:rsidR="00511941">
                              <w:rPr>
                                <w:rFonts w:ascii="LMSans12-Regular" w:hAnsi="LMSans12-Regular" w:cs="LMSans12-Regular"/>
                                <w:bCs/>
                                <w:iCs/>
                                <w:sz w:val="24"/>
                                <w:szCs w:val="24"/>
                                <w:lang w:val="de-AT"/>
                              </w:rPr>
                              <w:t>Querkraft</w:t>
                            </w:r>
                            <w:r w:rsidR="00703EB1" w:rsidRPr="00703EB1">
                              <w:rPr>
                                <w:rFonts w:ascii="LMSans12-Regular" w:hAnsi="LMSans12-Regular" w:cs="LMSans12-Regular"/>
                                <w:bCs/>
                                <w:iCs/>
                                <w:sz w:val="24"/>
                                <w:szCs w:val="24"/>
                                <w:lang w:val="de-AT"/>
                              </w:rPr>
                              <w:t>modell von ÖN B4008-2</w:t>
                            </w:r>
                          </w:p>
                          <w:p w14:paraId="6D7B1248" w14:textId="5DDA19C8" w:rsidR="0060086D" w:rsidRPr="00703EB1" w:rsidRDefault="0060086D" w:rsidP="0060086D">
                            <w:pPr>
                              <w:autoSpaceDE w:val="0"/>
                              <w:autoSpaceDN w:val="0"/>
                              <w:adjustRightInd w:val="0"/>
                              <w:spacing w:line="240" w:lineRule="auto"/>
                              <w:ind w:left="1843" w:hanging="1843"/>
                              <w:rPr>
                                <w:rFonts w:ascii="LMSans12-Regular" w:hAnsi="LMSans12-Regular" w:cs="LMSans12-Regular"/>
                                <w:bCs/>
                                <w:iCs/>
                                <w:sz w:val="24"/>
                                <w:szCs w:val="24"/>
                                <w:lang w:val="de-AT"/>
                              </w:rPr>
                            </w:pPr>
                            <w:r w:rsidRPr="00703EB1">
                              <w:rPr>
                                <w:rFonts w:ascii="LMSans12-Regular" w:hAnsi="LMSans12-Regular" w:cs="LMSans12-Regular"/>
                                <w:bCs/>
                                <w:i/>
                                <w:sz w:val="24"/>
                                <w:szCs w:val="24"/>
                                <w:lang w:val="de-AT"/>
                              </w:rPr>
                              <w:t>1</w:t>
                            </w:r>
                            <w:r w:rsidRPr="00703EB1">
                              <w:rPr>
                                <w:rFonts w:cs="LMSans12-Regular"/>
                                <w:bCs/>
                                <w:i/>
                                <w:sz w:val="24"/>
                                <w:szCs w:val="24"/>
                                <w:lang w:val="de-AT"/>
                              </w:rPr>
                              <w:t>4</w:t>
                            </w:r>
                            <w:r w:rsidRPr="00703EB1">
                              <w:rPr>
                                <w:rFonts w:ascii="LMSans12-Regular" w:hAnsi="LMSans12-Regular" w:cs="LMSans12-Regular"/>
                                <w:bCs/>
                                <w:i/>
                                <w:sz w:val="24"/>
                                <w:szCs w:val="24"/>
                                <w:lang w:val="de-AT"/>
                              </w:rPr>
                              <w:t>:30 – 15:10</w:t>
                            </w:r>
                            <w:r w:rsidRPr="00703EB1">
                              <w:rPr>
                                <w:rFonts w:ascii="LMSans12-Regular" w:hAnsi="LMSans12-Regular" w:cs="LMSans12-Regular"/>
                                <w:bCs/>
                                <w:iCs/>
                                <w:sz w:val="24"/>
                                <w:szCs w:val="24"/>
                                <w:lang w:val="de-AT"/>
                              </w:rPr>
                              <w:t xml:space="preserve"> </w:t>
                            </w:r>
                            <w:r w:rsidRPr="00703EB1">
                              <w:rPr>
                                <w:rFonts w:ascii="LMSans12-Regular" w:hAnsi="LMSans12-Regular" w:cs="LMSans12-Regular"/>
                                <w:bCs/>
                                <w:iCs/>
                                <w:sz w:val="24"/>
                                <w:szCs w:val="24"/>
                                <w:lang w:val="de-AT"/>
                              </w:rPr>
                              <w:tab/>
                            </w:r>
                            <w:r w:rsidR="00703EB1" w:rsidRPr="00703EB1">
                              <w:rPr>
                                <w:rFonts w:ascii="LMSans12-Regular" w:hAnsi="LMSans12-Regular" w:cs="LMSans12-Regular"/>
                                <w:bCs/>
                                <w:iCs/>
                                <w:sz w:val="24"/>
                                <w:szCs w:val="24"/>
                                <w:lang w:val="de-AT"/>
                              </w:rPr>
                              <w:t>Probabilistische nichtlineare Analyse und Sicherheitsformate</w:t>
                            </w:r>
                          </w:p>
                          <w:p w14:paraId="1848B47B" w14:textId="79E2123C" w:rsidR="002405E1" w:rsidRPr="00703EB1" w:rsidRDefault="001B0798" w:rsidP="0060086D">
                            <w:pPr>
                              <w:autoSpaceDE w:val="0"/>
                              <w:autoSpaceDN w:val="0"/>
                              <w:adjustRightInd w:val="0"/>
                              <w:spacing w:line="240" w:lineRule="auto"/>
                              <w:ind w:left="1843" w:hanging="1843"/>
                              <w:rPr>
                                <w:rFonts w:ascii="LMSans12-Regular" w:hAnsi="LMSans12-Regular" w:cs="LMSans12-Regular"/>
                                <w:bCs/>
                                <w:iCs/>
                                <w:sz w:val="24"/>
                                <w:szCs w:val="24"/>
                                <w:lang w:val="de-AT"/>
                              </w:rPr>
                            </w:pPr>
                            <w:r w:rsidRPr="00703EB1">
                              <w:rPr>
                                <w:rFonts w:ascii="LMSans12-Regular" w:hAnsi="LMSans12-Regular" w:cs="LMSans12-Regular"/>
                                <w:bCs/>
                                <w:i/>
                                <w:sz w:val="24"/>
                                <w:szCs w:val="24"/>
                                <w:lang w:val="de-AT"/>
                              </w:rPr>
                              <w:t>1</w:t>
                            </w:r>
                            <w:r w:rsidR="00704742" w:rsidRPr="00703EB1">
                              <w:rPr>
                                <w:rFonts w:ascii="LMSans12-Regular" w:hAnsi="LMSans12-Regular" w:cs="LMSans12-Regular"/>
                                <w:bCs/>
                                <w:i/>
                                <w:sz w:val="24"/>
                                <w:szCs w:val="24"/>
                                <w:lang w:val="de-AT"/>
                              </w:rPr>
                              <w:t>5</w:t>
                            </w:r>
                            <w:r w:rsidR="00EA0866" w:rsidRPr="00703EB1">
                              <w:rPr>
                                <w:rFonts w:ascii="LMSans12-Regular" w:hAnsi="LMSans12-Regular" w:cs="LMSans12-Regular"/>
                                <w:bCs/>
                                <w:i/>
                                <w:sz w:val="24"/>
                                <w:szCs w:val="24"/>
                                <w:lang w:val="de-AT"/>
                              </w:rPr>
                              <w:t>:</w:t>
                            </w:r>
                            <w:r w:rsidR="0060086D" w:rsidRPr="00703EB1">
                              <w:rPr>
                                <w:rFonts w:ascii="LMSans12-Regular" w:hAnsi="LMSans12-Regular" w:cs="LMSans12-Regular"/>
                                <w:bCs/>
                                <w:i/>
                                <w:sz w:val="24"/>
                                <w:szCs w:val="24"/>
                                <w:lang w:val="de-AT"/>
                              </w:rPr>
                              <w:t>1</w:t>
                            </w:r>
                            <w:r w:rsidRPr="00703EB1">
                              <w:rPr>
                                <w:rFonts w:ascii="LMSans12-Regular" w:hAnsi="LMSans12-Regular" w:cs="LMSans12-Regular"/>
                                <w:bCs/>
                                <w:i/>
                                <w:sz w:val="24"/>
                                <w:szCs w:val="24"/>
                                <w:lang w:val="de-AT"/>
                              </w:rPr>
                              <w:t>0</w:t>
                            </w:r>
                            <w:r w:rsidR="00EA0866" w:rsidRPr="00703EB1">
                              <w:rPr>
                                <w:rFonts w:ascii="LMSans12-Regular" w:hAnsi="LMSans12-Regular" w:cs="LMSans12-Regular"/>
                                <w:bCs/>
                                <w:i/>
                                <w:sz w:val="24"/>
                                <w:szCs w:val="24"/>
                                <w:lang w:val="de-AT"/>
                              </w:rPr>
                              <w:t xml:space="preserve"> – 1</w:t>
                            </w:r>
                            <w:r w:rsidR="0060086D" w:rsidRPr="00703EB1">
                              <w:rPr>
                                <w:rFonts w:ascii="LMSans12-Regular" w:hAnsi="LMSans12-Regular" w:cs="LMSans12-Regular"/>
                                <w:bCs/>
                                <w:i/>
                                <w:sz w:val="24"/>
                                <w:szCs w:val="24"/>
                                <w:lang w:val="de-AT"/>
                              </w:rPr>
                              <w:t>5</w:t>
                            </w:r>
                            <w:r w:rsidR="00EA0866" w:rsidRPr="00703EB1">
                              <w:rPr>
                                <w:rFonts w:ascii="LMSans12-Regular" w:hAnsi="LMSans12-Regular" w:cs="LMSans12-Regular"/>
                                <w:bCs/>
                                <w:i/>
                                <w:sz w:val="24"/>
                                <w:szCs w:val="24"/>
                                <w:lang w:val="de-AT"/>
                              </w:rPr>
                              <w:t>:</w:t>
                            </w:r>
                            <w:r w:rsidR="0060086D" w:rsidRPr="00703EB1">
                              <w:rPr>
                                <w:rFonts w:ascii="LMSans12-Regular" w:hAnsi="LMSans12-Regular" w:cs="LMSans12-Regular"/>
                                <w:bCs/>
                                <w:i/>
                                <w:sz w:val="24"/>
                                <w:szCs w:val="24"/>
                                <w:lang w:val="de-AT"/>
                              </w:rPr>
                              <w:t>3</w:t>
                            </w:r>
                            <w:r w:rsidR="00EA0866" w:rsidRPr="00703EB1">
                              <w:rPr>
                                <w:rFonts w:ascii="LMSans12-Regular" w:hAnsi="LMSans12-Regular" w:cs="LMSans12-Regular"/>
                                <w:bCs/>
                                <w:i/>
                                <w:sz w:val="24"/>
                                <w:szCs w:val="24"/>
                                <w:lang w:val="de-AT"/>
                              </w:rPr>
                              <w:t>0</w:t>
                            </w:r>
                            <w:r w:rsidR="00EA0866" w:rsidRPr="00703EB1">
                              <w:rPr>
                                <w:rFonts w:ascii="LMSans12-Regular" w:hAnsi="LMSans12-Regular" w:cs="LMSans12-Regular"/>
                                <w:bCs/>
                                <w:iCs/>
                                <w:sz w:val="24"/>
                                <w:szCs w:val="24"/>
                                <w:lang w:val="de-AT"/>
                              </w:rPr>
                              <w:t xml:space="preserve"> </w:t>
                            </w:r>
                            <w:r w:rsidRPr="00703EB1">
                              <w:rPr>
                                <w:rFonts w:ascii="LMSans12-Regular" w:hAnsi="LMSans12-Regular" w:cs="LMSans12-Regular"/>
                                <w:bCs/>
                                <w:iCs/>
                                <w:sz w:val="24"/>
                                <w:szCs w:val="24"/>
                                <w:lang w:val="de-AT"/>
                              </w:rPr>
                              <w:tab/>
                              <w:t>Dis</w:t>
                            </w:r>
                            <w:r w:rsidR="00703EB1" w:rsidRPr="00703EB1">
                              <w:rPr>
                                <w:rFonts w:ascii="LMSans12-Regular" w:hAnsi="LMSans12-Regular" w:cs="LMSans12-Regular"/>
                                <w:bCs/>
                                <w:iCs/>
                                <w:sz w:val="24"/>
                                <w:szCs w:val="24"/>
                                <w:lang w:val="de-AT"/>
                              </w:rPr>
                              <w:t>k</w:t>
                            </w:r>
                            <w:r w:rsidRPr="00703EB1">
                              <w:rPr>
                                <w:rFonts w:ascii="LMSans12-Regular" w:hAnsi="LMSans12-Regular" w:cs="LMSans12-Regular"/>
                                <w:bCs/>
                                <w:iCs/>
                                <w:sz w:val="24"/>
                                <w:szCs w:val="24"/>
                                <w:lang w:val="de-AT"/>
                              </w:rPr>
                              <w:t>ussion</w:t>
                            </w:r>
                            <w:r w:rsidR="00704742" w:rsidRPr="00703EB1">
                              <w:rPr>
                                <w:rFonts w:ascii="LMSans12-Regular" w:hAnsi="LMSans12-Regular" w:cs="LMSans12-Regular"/>
                                <w:bCs/>
                                <w:iCs/>
                                <w:sz w:val="24"/>
                                <w:szCs w:val="24"/>
                                <w:lang w:val="de-AT"/>
                              </w:rPr>
                              <w:t xml:space="preserve">, </w:t>
                            </w:r>
                            <w:r w:rsidR="00703EB1" w:rsidRPr="00703EB1">
                              <w:rPr>
                                <w:rFonts w:ascii="LMSans12-Regular" w:hAnsi="LMSans12-Regular" w:cs="LMSans12-Regular"/>
                                <w:bCs/>
                                <w:iCs/>
                                <w:sz w:val="24"/>
                                <w:szCs w:val="24"/>
                                <w:lang w:val="de-AT"/>
                              </w:rPr>
                              <w:t>Abschluss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FF9293" id="_x0000_t202" coordsize="21600,21600" o:spt="202" path="m,l,21600r21600,l21600,xe">
                <v:stroke joinstyle="miter"/>
                <v:path gradientshapeok="t" o:connecttype="rect"/>
              </v:shapetype>
              <v:shape id="Textfeld 2" o:spid="_x0000_s1026" type="#_x0000_t202" style="position:absolute;left:0;text-align:left;margin-left:16.6pt;margin-top:85.95pt;width:504.05pt;height:156.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">
                <v:textbox>
                  <w:txbxContent>
                    <w:p w14:paraId="423F7799" w14:textId="766BB44D" w:rsidR="0060086D" w:rsidRPr="00511941" w:rsidRDefault="00CC428D" w:rsidP="00DA40BE">
                      <w:pPr>
                        <w:autoSpaceDE w:val="0"/>
                        <w:autoSpaceDN w:val="0"/>
                        <w:adjustRightInd w:val="0"/>
                        <w:spacing w:after="240" w:line="240" w:lineRule="auto"/>
                        <w:rPr>
                          <w:rFonts w:ascii="LMSans12-Regular" w:hAnsi="LMSans12-Regular" w:cs="LMSans12-Regular"/>
                          <w:b/>
                          <w:sz w:val="26"/>
                          <w:lang w:val="de-AT"/>
                        </w:rPr>
                      </w:pPr>
                      <w:r w:rsidRPr="00511941">
                        <w:rPr>
                          <w:rFonts w:ascii="LMSans12-Regular" w:hAnsi="LMSans12-Regular" w:cs="LMSans12-Regular"/>
                          <w:b/>
                          <w:sz w:val="26"/>
                          <w:lang w:val="de-AT"/>
                        </w:rPr>
                        <w:t>Zeitplan</w:t>
                      </w:r>
                      <w:r w:rsidR="00EA0866" w:rsidRPr="00511941">
                        <w:rPr>
                          <w:rFonts w:ascii="LMSans12-Regular" w:hAnsi="LMSans12-Regular" w:cs="LMSans12-Regular"/>
                          <w:b/>
                          <w:sz w:val="26"/>
                          <w:lang w:val="de-AT"/>
                        </w:rPr>
                        <w:t>:</w:t>
                      </w:r>
                    </w:p>
                    <w:p w14:paraId="1F4A7F0E" w14:textId="19E2C034" w:rsidR="00EA0866" w:rsidRPr="00703EB1" w:rsidRDefault="00563B72" w:rsidP="0060086D">
                      <w:pPr>
                        <w:autoSpaceDE w:val="0"/>
                        <w:autoSpaceDN w:val="0"/>
                        <w:adjustRightInd w:val="0"/>
                        <w:spacing w:line="240" w:lineRule="auto"/>
                        <w:ind w:left="1843" w:hanging="1843"/>
                        <w:rPr>
                          <w:rFonts w:ascii="LMSans12-Regular" w:hAnsi="LMSans12-Regular" w:cs="LMSans12-Regular"/>
                          <w:bCs/>
                          <w:iCs/>
                          <w:sz w:val="24"/>
                          <w:szCs w:val="24"/>
                          <w:lang w:val="de-AT"/>
                        </w:rPr>
                      </w:pPr>
                      <w:r w:rsidRPr="00703EB1">
                        <w:rPr>
                          <w:rFonts w:ascii="LMSans12-Regular" w:hAnsi="LMSans12-Regular" w:cs="LMSans12-Regular"/>
                          <w:bCs/>
                          <w:i/>
                          <w:sz w:val="24"/>
                          <w:szCs w:val="24"/>
                          <w:lang w:val="de-AT"/>
                        </w:rPr>
                        <w:t>1</w:t>
                      </w:r>
                      <w:r w:rsidR="00704742" w:rsidRPr="00703EB1">
                        <w:rPr>
                          <w:rFonts w:cs="LMSans12-Regular"/>
                          <w:bCs/>
                          <w:i/>
                          <w:sz w:val="24"/>
                          <w:szCs w:val="24"/>
                          <w:lang w:val="de-AT"/>
                        </w:rPr>
                        <w:t>3</w:t>
                      </w:r>
                      <w:r w:rsidR="00EA0866" w:rsidRPr="00703EB1">
                        <w:rPr>
                          <w:rFonts w:ascii="LMSans12-Regular" w:hAnsi="LMSans12-Regular" w:cs="LMSans12-Regular"/>
                          <w:bCs/>
                          <w:i/>
                          <w:sz w:val="24"/>
                          <w:szCs w:val="24"/>
                          <w:lang w:val="de-AT"/>
                        </w:rPr>
                        <w:t>:</w:t>
                      </w:r>
                      <w:r w:rsidRPr="00703EB1">
                        <w:rPr>
                          <w:rFonts w:ascii="LMSans12-Regular" w:hAnsi="LMSans12-Regular" w:cs="LMSans12-Regular"/>
                          <w:bCs/>
                          <w:i/>
                          <w:sz w:val="24"/>
                          <w:szCs w:val="24"/>
                          <w:lang w:val="de-AT"/>
                        </w:rPr>
                        <w:t>0</w:t>
                      </w:r>
                      <w:r w:rsidR="00EA0866" w:rsidRPr="00703EB1">
                        <w:rPr>
                          <w:rFonts w:ascii="LMSans12-Regular" w:hAnsi="LMSans12-Regular" w:cs="LMSans12-Regular"/>
                          <w:bCs/>
                          <w:i/>
                          <w:sz w:val="24"/>
                          <w:szCs w:val="24"/>
                          <w:lang w:val="de-AT"/>
                        </w:rPr>
                        <w:t xml:space="preserve">0 – </w:t>
                      </w:r>
                      <w:r w:rsidRPr="00703EB1">
                        <w:rPr>
                          <w:rFonts w:ascii="LMSans12-Regular" w:hAnsi="LMSans12-Regular" w:cs="LMSans12-Regular"/>
                          <w:bCs/>
                          <w:i/>
                          <w:sz w:val="24"/>
                          <w:szCs w:val="24"/>
                          <w:lang w:val="de-AT"/>
                        </w:rPr>
                        <w:t>1</w:t>
                      </w:r>
                      <w:r w:rsidR="00704742" w:rsidRPr="00703EB1">
                        <w:rPr>
                          <w:rFonts w:ascii="LMSans12-Regular" w:hAnsi="LMSans12-Regular" w:cs="LMSans12-Regular"/>
                          <w:bCs/>
                          <w:i/>
                          <w:sz w:val="24"/>
                          <w:szCs w:val="24"/>
                          <w:lang w:val="de-AT"/>
                        </w:rPr>
                        <w:t>3</w:t>
                      </w:r>
                      <w:r w:rsidRPr="00703EB1">
                        <w:rPr>
                          <w:rFonts w:ascii="LMSans12-Regular" w:hAnsi="LMSans12-Regular" w:cs="LMSans12-Regular"/>
                          <w:bCs/>
                          <w:i/>
                          <w:sz w:val="24"/>
                          <w:szCs w:val="24"/>
                          <w:lang w:val="de-AT"/>
                        </w:rPr>
                        <w:t>:</w:t>
                      </w:r>
                      <w:r w:rsidR="0060086D" w:rsidRPr="00703EB1">
                        <w:rPr>
                          <w:rFonts w:ascii="LMSans12-Regular" w:hAnsi="LMSans12-Regular" w:cs="LMSans12-Regular"/>
                          <w:bCs/>
                          <w:i/>
                          <w:sz w:val="24"/>
                          <w:szCs w:val="24"/>
                          <w:lang w:val="de-AT"/>
                        </w:rPr>
                        <w:t>05</w:t>
                      </w:r>
                      <w:r w:rsidR="00EA0866" w:rsidRPr="00703EB1">
                        <w:rPr>
                          <w:rFonts w:ascii="LMSans12-Regular" w:hAnsi="LMSans12-Regular" w:cs="LMSans12-Regular"/>
                          <w:bCs/>
                          <w:iCs/>
                          <w:sz w:val="24"/>
                          <w:szCs w:val="24"/>
                          <w:lang w:val="de-AT"/>
                        </w:rPr>
                        <w:t xml:space="preserve"> </w:t>
                      </w:r>
                      <w:r w:rsidR="001B0798" w:rsidRPr="00703EB1">
                        <w:rPr>
                          <w:rFonts w:ascii="LMSans12-Regular" w:hAnsi="LMSans12-Regular" w:cs="LMSans12-Regular"/>
                          <w:bCs/>
                          <w:iCs/>
                          <w:sz w:val="24"/>
                          <w:szCs w:val="24"/>
                          <w:lang w:val="de-AT"/>
                        </w:rPr>
                        <w:tab/>
                      </w:r>
                      <w:r w:rsidR="00703EB1" w:rsidRPr="00703EB1">
                        <w:rPr>
                          <w:rFonts w:ascii="LMSans12-Regular" w:hAnsi="LMSans12-Regular" w:cs="LMSans12-Regular"/>
                          <w:bCs/>
                          <w:iCs/>
                          <w:sz w:val="24"/>
                          <w:szCs w:val="24"/>
                          <w:lang w:val="de-AT"/>
                        </w:rPr>
                        <w:t>Eröffnung des</w:t>
                      </w:r>
                      <w:r w:rsidR="00704742" w:rsidRPr="00703EB1">
                        <w:rPr>
                          <w:rFonts w:ascii="LMSans12-Regular" w:hAnsi="LMSans12-Regular" w:cs="LMSans12-Regular"/>
                          <w:bCs/>
                          <w:iCs/>
                          <w:sz w:val="24"/>
                          <w:szCs w:val="24"/>
                          <w:lang w:val="de-AT"/>
                        </w:rPr>
                        <w:t xml:space="preserve"> </w:t>
                      </w:r>
                      <w:r w:rsidR="001B0798" w:rsidRPr="00703EB1">
                        <w:rPr>
                          <w:rFonts w:ascii="LMSans12-Regular" w:hAnsi="LMSans12-Regular" w:cs="LMSans12-Regular"/>
                          <w:bCs/>
                          <w:iCs/>
                          <w:sz w:val="24"/>
                          <w:szCs w:val="24"/>
                          <w:lang w:val="de-AT"/>
                        </w:rPr>
                        <w:t>Webinar</w:t>
                      </w:r>
                      <w:r w:rsidR="00703EB1" w:rsidRPr="00703EB1">
                        <w:rPr>
                          <w:rFonts w:ascii="LMSans12-Regular" w:hAnsi="LMSans12-Regular" w:cs="LMSans12-Regular"/>
                          <w:bCs/>
                          <w:iCs/>
                          <w:sz w:val="24"/>
                          <w:szCs w:val="24"/>
                          <w:lang w:val="de-AT"/>
                        </w:rPr>
                        <w:t>s</w:t>
                      </w:r>
                    </w:p>
                    <w:p w14:paraId="37566EE7" w14:textId="4042479A" w:rsidR="0060086D" w:rsidRPr="00703EB1" w:rsidRDefault="0060086D" w:rsidP="0060086D">
                      <w:pPr>
                        <w:autoSpaceDE w:val="0"/>
                        <w:autoSpaceDN w:val="0"/>
                        <w:adjustRightInd w:val="0"/>
                        <w:spacing w:line="240" w:lineRule="auto"/>
                        <w:ind w:left="1843" w:hanging="1843"/>
                        <w:rPr>
                          <w:rFonts w:ascii="LMSans12-Regular" w:hAnsi="LMSans12-Regular" w:cs="LMSans12-Regular"/>
                          <w:bCs/>
                          <w:iCs/>
                          <w:sz w:val="24"/>
                          <w:szCs w:val="24"/>
                          <w:lang w:val="de-AT"/>
                        </w:rPr>
                      </w:pPr>
                      <w:r w:rsidRPr="00703EB1">
                        <w:rPr>
                          <w:rFonts w:ascii="LMSans12-Regular" w:hAnsi="LMSans12-Regular" w:cs="LMSans12-Regular"/>
                          <w:bCs/>
                          <w:i/>
                          <w:sz w:val="24"/>
                          <w:szCs w:val="24"/>
                          <w:lang w:val="de-AT"/>
                        </w:rPr>
                        <w:t>1</w:t>
                      </w:r>
                      <w:r w:rsidRPr="00703EB1">
                        <w:rPr>
                          <w:rFonts w:cs="LMSans12-Regular"/>
                          <w:bCs/>
                          <w:i/>
                          <w:sz w:val="24"/>
                          <w:szCs w:val="24"/>
                          <w:lang w:val="de-AT"/>
                        </w:rPr>
                        <w:t>3</w:t>
                      </w:r>
                      <w:r w:rsidRPr="00703EB1">
                        <w:rPr>
                          <w:rFonts w:ascii="LMSans12-Regular" w:hAnsi="LMSans12-Regular" w:cs="LMSans12-Regular"/>
                          <w:bCs/>
                          <w:i/>
                          <w:sz w:val="24"/>
                          <w:szCs w:val="24"/>
                          <w:lang w:val="de-AT"/>
                        </w:rPr>
                        <w:t>:05 – 13:45</w:t>
                      </w:r>
                      <w:r w:rsidRPr="00703EB1">
                        <w:rPr>
                          <w:rFonts w:ascii="LMSans12-Regular" w:hAnsi="LMSans12-Regular" w:cs="LMSans12-Regular"/>
                          <w:bCs/>
                          <w:iCs/>
                          <w:sz w:val="24"/>
                          <w:szCs w:val="24"/>
                          <w:lang w:val="de-AT"/>
                        </w:rPr>
                        <w:t xml:space="preserve"> </w:t>
                      </w:r>
                      <w:r w:rsidRPr="00703EB1">
                        <w:rPr>
                          <w:rFonts w:ascii="LMSans12-Regular" w:hAnsi="LMSans12-Regular" w:cs="LMSans12-Regular"/>
                          <w:bCs/>
                          <w:iCs/>
                          <w:sz w:val="24"/>
                          <w:szCs w:val="24"/>
                          <w:lang w:val="de-AT"/>
                        </w:rPr>
                        <w:tab/>
                      </w:r>
                      <w:r w:rsidR="00703EB1" w:rsidRPr="00703EB1">
                        <w:rPr>
                          <w:rFonts w:ascii="LMSans12-Regular" w:hAnsi="LMSans12-Regular" w:cs="LMSans12-Regular"/>
                          <w:bCs/>
                          <w:iCs/>
                          <w:sz w:val="24"/>
                          <w:szCs w:val="24"/>
                          <w:lang w:val="de-AT"/>
                        </w:rPr>
                        <w:t>Zuverlässigkeitstheorie - Ein Überblick</w:t>
                      </w:r>
                    </w:p>
                    <w:p w14:paraId="09E96991" w14:textId="45498A5B" w:rsidR="0060086D" w:rsidRPr="00703EB1" w:rsidRDefault="0060086D" w:rsidP="0060086D">
                      <w:pPr>
                        <w:autoSpaceDE w:val="0"/>
                        <w:autoSpaceDN w:val="0"/>
                        <w:adjustRightInd w:val="0"/>
                        <w:spacing w:line="240" w:lineRule="auto"/>
                        <w:ind w:left="1843" w:hanging="1843"/>
                        <w:rPr>
                          <w:rFonts w:ascii="LMSans12-Regular" w:hAnsi="LMSans12-Regular" w:cs="LMSans12-Regular"/>
                          <w:bCs/>
                          <w:iCs/>
                          <w:sz w:val="24"/>
                          <w:szCs w:val="24"/>
                          <w:lang w:val="de-AT"/>
                        </w:rPr>
                      </w:pPr>
                      <w:r w:rsidRPr="00703EB1">
                        <w:rPr>
                          <w:rFonts w:ascii="LMSans12-Regular" w:hAnsi="LMSans12-Regular" w:cs="LMSans12-Regular"/>
                          <w:bCs/>
                          <w:i/>
                          <w:sz w:val="24"/>
                          <w:szCs w:val="24"/>
                          <w:lang w:val="de-AT"/>
                        </w:rPr>
                        <w:t>1</w:t>
                      </w:r>
                      <w:r w:rsidRPr="00703EB1">
                        <w:rPr>
                          <w:rFonts w:cs="LMSans12-Regular"/>
                          <w:bCs/>
                          <w:i/>
                          <w:sz w:val="24"/>
                          <w:szCs w:val="24"/>
                          <w:lang w:val="de-AT"/>
                        </w:rPr>
                        <w:t>3</w:t>
                      </w:r>
                      <w:r w:rsidRPr="00703EB1">
                        <w:rPr>
                          <w:rFonts w:ascii="LMSans12-Regular" w:hAnsi="LMSans12-Regular" w:cs="LMSans12-Regular"/>
                          <w:bCs/>
                          <w:i/>
                          <w:sz w:val="24"/>
                          <w:szCs w:val="24"/>
                          <w:lang w:val="de-AT"/>
                        </w:rPr>
                        <w:t>:45 – 14:30</w:t>
                      </w:r>
                      <w:r w:rsidRPr="00703EB1">
                        <w:rPr>
                          <w:rFonts w:ascii="LMSans12-Regular" w:hAnsi="LMSans12-Regular" w:cs="LMSans12-Regular"/>
                          <w:bCs/>
                          <w:iCs/>
                          <w:sz w:val="24"/>
                          <w:szCs w:val="24"/>
                          <w:lang w:val="de-AT"/>
                        </w:rPr>
                        <w:t xml:space="preserve"> </w:t>
                      </w:r>
                      <w:r w:rsidRPr="00703EB1">
                        <w:rPr>
                          <w:rFonts w:ascii="LMSans12-Regular" w:hAnsi="LMSans12-Regular" w:cs="LMSans12-Regular"/>
                          <w:bCs/>
                          <w:iCs/>
                          <w:sz w:val="24"/>
                          <w:szCs w:val="24"/>
                          <w:lang w:val="de-AT"/>
                        </w:rPr>
                        <w:tab/>
                      </w:r>
                      <w:r w:rsidR="00703EB1" w:rsidRPr="00703EB1">
                        <w:rPr>
                          <w:rFonts w:ascii="LMSans12-Regular" w:hAnsi="LMSans12-Regular" w:cs="LMSans12-Regular"/>
                          <w:bCs/>
                          <w:iCs/>
                          <w:sz w:val="24"/>
                          <w:szCs w:val="24"/>
                          <w:lang w:val="de-AT"/>
                        </w:rPr>
                        <w:t xml:space="preserve">Beispiele / Anwendungen - Biegen einer geneigten Platte, </w:t>
                      </w:r>
                      <w:r w:rsidR="00511941">
                        <w:rPr>
                          <w:rFonts w:ascii="LMSans12-Regular" w:hAnsi="LMSans12-Regular" w:cs="LMSans12-Regular"/>
                          <w:bCs/>
                          <w:iCs/>
                          <w:sz w:val="24"/>
                          <w:szCs w:val="24"/>
                          <w:lang w:val="de-AT"/>
                        </w:rPr>
                        <w:t>Querkraft</w:t>
                      </w:r>
                      <w:r w:rsidR="00703EB1" w:rsidRPr="00703EB1">
                        <w:rPr>
                          <w:rFonts w:ascii="LMSans12-Regular" w:hAnsi="LMSans12-Regular" w:cs="LMSans12-Regular"/>
                          <w:bCs/>
                          <w:iCs/>
                          <w:sz w:val="24"/>
                          <w:szCs w:val="24"/>
                          <w:lang w:val="de-AT"/>
                        </w:rPr>
                        <w:t>modell von ÖN B4008-2</w:t>
                      </w:r>
                    </w:p>
                    <w:p w14:paraId="6D7B1248" w14:textId="5DDA19C8" w:rsidR="0060086D" w:rsidRPr="00703EB1" w:rsidRDefault="0060086D" w:rsidP="0060086D">
                      <w:pPr>
                        <w:autoSpaceDE w:val="0"/>
                        <w:autoSpaceDN w:val="0"/>
                        <w:adjustRightInd w:val="0"/>
                        <w:spacing w:line="240" w:lineRule="auto"/>
                        <w:ind w:left="1843" w:hanging="1843"/>
                        <w:rPr>
                          <w:rFonts w:ascii="LMSans12-Regular" w:hAnsi="LMSans12-Regular" w:cs="LMSans12-Regular"/>
                          <w:bCs/>
                          <w:iCs/>
                          <w:sz w:val="24"/>
                          <w:szCs w:val="24"/>
                          <w:lang w:val="de-AT"/>
                        </w:rPr>
                      </w:pPr>
                      <w:r w:rsidRPr="00703EB1">
                        <w:rPr>
                          <w:rFonts w:ascii="LMSans12-Regular" w:hAnsi="LMSans12-Regular" w:cs="LMSans12-Regular"/>
                          <w:bCs/>
                          <w:i/>
                          <w:sz w:val="24"/>
                          <w:szCs w:val="24"/>
                          <w:lang w:val="de-AT"/>
                        </w:rPr>
                        <w:t>1</w:t>
                      </w:r>
                      <w:r w:rsidRPr="00703EB1">
                        <w:rPr>
                          <w:rFonts w:cs="LMSans12-Regular"/>
                          <w:bCs/>
                          <w:i/>
                          <w:sz w:val="24"/>
                          <w:szCs w:val="24"/>
                          <w:lang w:val="de-AT"/>
                        </w:rPr>
                        <w:t>4</w:t>
                      </w:r>
                      <w:r w:rsidRPr="00703EB1">
                        <w:rPr>
                          <w:rFonts w:ascii="LMSans12-Regular" w:hAnsi="LMSans12-Regular" w:cs="LMSans12-Regular"/>
                          <w:bCs/>
                          <w:i/>
                          <w:sz w:val="24"/>
                          <w:szCs w:val="24"/>
                          <w:lang w:val="de-AT"/>
                        </w:rPr>
                        <w:t>:30 – 15:10</w:t>
                      </w:r>
                      <w:r w:rsidRPr="00703EB1">
                        <w:rPr>
                          <w:rFonts w:ascii="LMSans12-Regular" w:hAnsi="LMSans12-Regular" w:cs="LMSans12-Regular"/>
                          <w:bCs/>
                          <w:iCs/>
                          <w:sz w:val="24"/>
                          <w:szCs w:val="24"/>
                          <w:lang w:val="de-AT"/>
                        </w:rPr>
                        <w:t xml:space="preserve"> </w:t>
                      </w:r>
                      <w:r w:rsidRPr="00703EB1">
                        <w:rPr>
                          <w:rFonts w:ascii="LMSans12-Regular" w:hAnsi="LMSans12-Regular" w:cs="LMSans12-Regular"/>
                          <w:bCs/>
                          <w:iCs/>
                          <w:sz w:val="24"/>
                          <w:szCs w:val="24"/>
                          <w:lang w:val="de-AT"/>
                        </w:rPr>
                        <w:tab/>
                      </w:r>
                      <w:r w:rsidR="00703EB1" w:rsidRPr="00703EB1">
                        <w:rPr>
                          <w:rFonts w:ascii="LMSans12-Regular" w:hAnsi="LMSans12-Regular" w:cs="LMSans12-Regular"/>
                          <w:bCs/>
                          <w:iCs/>
                          <w:sz w:val="24"/>
                          <w:szCs w:val="24"/>
                          <w:lang w:val="de-AT"/>
                        </w:rPr>
                        <w:t>Probabilistische nichtlineare Analyse und Sicherheitsformate</w:t>
                      </w:r>
                    </w:p>
                    <w:p w14:paraId="1848B47B" w14:textId="79E2123C" w:rsidR="002405E1" w:rsidRPr="00703EB1" w:rsidRDefault="001B0798" w:rsidP="0060086D">
                      <w:pPr>
                        <w:autoSpaceDE w:val="0"/>
                        <w:autoSpaceDN w:val="0"/>
                        <w:adjustRightInd w:val="0"/>
                        <w:spacing w:line="240" w:lineRule="auto"/>
                        <w:ind w:left="1843" w:hanging="1843"/>
                        <w:rPr>
                          <w:rFonts w:ascii="LMSans12-Regular" w:hAnsi="LMSans12-Regular" w:cs="LMSans12-Regular"/>
                          <w:bCs/>
                          <w:iCs/>
                          <w:sz w:val="24"/>
                          <w:szCs w:val="24"/>
                          <w:lang w:val="de-AT"/>
                        </w:rPr>
                      </w:pPr>
                      <w:r w:rsidRPr="00703EB1">
                        <w:rPr>
                          <w:rFonts w:ascii="LMSans12-Regular" w:hAnsi="LMSans12-Regular" w:cs="LMSans12-Regular"/>
                          <w:bCs/>
                          <w:i/>
                          <w:sz w:val="24"/>
                          <w:szCs w:val="24"/>
                          <w:lang w:val="de-AT"/>
                        </w:rPr>
                        <w:t>1</w:t>
                      </w:r>
                      <w:r w:rsidR="00704742" w:rsidRPr="00703EB1">
                        <w:rPr>
                          <w:rFonts w:ascii="LMSans12-Regular" w:hAnsi="LMSans12-Regular" w:cs="LMSans12-Regular"/>
                          <w:bCs/>
                          <w:i/>
                          <w:sz w:val="24"/>
                          <w:szCs w:val="24"/>
                          <w:lang w:val="de-AT"/>
                        </w:rPr>
                        <w:t>5</w:t>
                      </w:r>
                      <w:r w:rsidR="00EA0866" w:rsidRPr="00703EB1">
                        <w:rPr>
                          <w:rFonts w:ascii="LMSans12-Regular" w:hAnsi="LMSans12-Regular" w:cs="LMSans12-Regular"/>
                          <w:bCs/>
                          <w:i/>
                          <w:sz w:val="24"/>
                          <w:szCs w:val="24"/>
                          <w:lang w:val="de-AT"/>
                        </w:rPr>
                        <w:t>:</w:t>
                      </w:r>
                      <w:r w:rsidR="0060086D" w:rsidRPr="00703EB1">
                        <w:rPr>
                          <w:rFonts w:ascii="LMSans12-Regular" w:hAnsi="LMSans12-Regular" w:cs="LMSans12-Regular"/>
                          <w:bCs/>
                          <w:i/>
                          <w:sz w:val="24"/>
                          <w:szCs w:val="24"/>
                          <w:lang w:val="de-AT"/>
                        </w:rPr>
                        <w:t>1</w:t>
                      </w:r>
                      <w:r w:rsidRPr="00703EB1">
                        <w:rPr>
                          <w:rFonts w:ascii="LMSans12-Regular" w:hAnsi="LMSans12-Regular" w:cs="LMSans12-Regular"/>
                          <w:bCs/>
                          <w:i/>
                          <w:sz w:val="24"/>
                          <w:szCs w:val="24"/>
                          <w:lang w:val="de-AT"/>
                        </w:rPr>
                        <w:t>0</w:t>
                      </w:r>
                      <w:r w:rsidR="00EA0866" w:rsidRPr="00703EB1">
                        <w:rPr>
                          <w:rFonts w:ascii="LMSans12-Regular" w:hAnsi="LMSans12-Regular" w:cs="LMSans12-Regular"/>
                          <w:bCs/>
                          <w:i/>
                          <w:sz w:val="24"/>
                          <w:szCs w:val="24"/>
                          <w:lang w:val="de-AT"/>
                        </w:rPr>
                        <w:t xml:space="preserve"> – 1</w:t>
                      </w:r>
                      <w:r w:rsidR="0060086D" w:rsidRPr="00703EB1">
                        <w:rPr>
                          <w:rFonts w:ascii="LMSans12-Regular" w:hAnsi="LMSans12-Regular" w:cs="LMSans12-Regular"/>
                          <w:bCs/>
                          <w:i/>
                          <w:sz w:val="24"/>
                          <w:szCs w:val="24"/>
                          <w:lang w:val="de-AT"/>
                        </w:rPr>
                        <w:t>5</w:t>
                      </w:r>
                      <w:r w:rsidR="00EA0866" w:rsidRPr="00703EB1">
                        <w:rPr>
                          <w:rFonts w:ascii="LMSans12-Regular" w:hAnsi="LMSans12-Regular" w:cs="LMSans12-Regular"/>
                          <w:bCs/>
                          <w:i/>
                          <w:sz w:val="24"/>
                          <w:szCs w:val="24"/>
                          <w:lang w:val="de-AT"/>
                        </w:rPr>
                        <w:t>:</w:t>
                      </w:r>
                      <w:r w:rsidR="0060086D" w:rsidRPr="00703EB1">
                        <w:rPr>
                          <w:rFonts w:ascii="LMSans12-Regular" w:hAnsi="LMSans12-Regular" w:cs="LMSans12-Regular"/>
                          <w:bCs/>
                          <w:i/>
                          <w:sz w:val="24"/>
                          <w:szCs w:val="24"/>
                          <w:lang w:val="de-AT"/>
                        </w:rPr>
                        <w:t>3</w:t>
                      </w:r>
                      <w:r w:rsidR="00EA0866" w:rsidRPr="00703EB1">
                        <w:rPr>
                          <w:rFonts w:ascii="LMSans12-Regular" w:hAnsi="LMSans12-Regular" w:cs="LMSans12-Regular"/>
                          <w:bCs/>
                          <w:i/>
                          <w:sz w:val="24"/>
                          <w:szCs w:val="24"/>
                          <w:lang w:val="de-AT"/>
                        </w:rPr>
                        <w:t>0</w:t>
                      </w:r>
                      <w:r w:rsidR="00EA0866" w:rsidRPr="00703EB1">
                        <w:rPr>
                          <w:rFonts w:ascii="LMSans12-Regular" w:hAnsi="LMSans12-Regular" w:cs="LMSans12-Regular"/>
                          <w:bCs/>
                          <w:iCs/>
                          <w:sz w:val="24"/>
                          <w:szCs w:val="24"/>
                          <w:lang w:val="de-AT"/>
                        </w:rPr>
                        <w:t xml:space="preserve"> </w:t>
                      </w:r>
                      <w:r w:rsidRPr="00703EB1">
                        <w:rPr>
                          <w:rFonts w:ascii="LMSans12-Regular" w:hAnsi="LMSans12-Regular" w:cs="LMSans12-Regular"/>
                          <w:bCs/>
                          <w:iCs/>
                          <w:sz w:val="24"/>
                          <w:szCs w:val="24"/>
                          <w:lang w:val="de-AT"/>
                        </w:rPr>
                        <w:tab/>
                        <w:t>Dis</w:t>
                      </w:r>
                      <w:r w:rsidR="00703EB1" w:rsidRPr="00703EB1">
                        <w:rPr>
                          <w:rFonts w:ascii="LMSans12-Regular" w:hAnsi="LMSans12-Regular" w:cs="LMSans12-Regular"/>
                          <w:bCs/>
                          <w:iCs/>
                          <w:sz w:val="24"/>
                          <w:szCs w:val="24"/>
                          <w:lang w:val="de-AT"/>
                        </w:rPr>
                        <w:t>k</w:t>
                      </w:r>
                      <w:r w:rsidRPr="00703EB1">
                        <w:rPr>
                          <w:rFonts w:ascii="LMSans12-Regular" w:hAnsi="LMSans12-Regular" w:cs="LMSans12-Regular"/>
                          <w:bCs/>
                          <w:iCs/>
                          <w:sz w:val="24"/>
                          <w:szCs w:val="24"/>
                          <w:lang w:val="de-AT"/>
                        </w:rPr>
                        <w:t>ussion</w:t>
                      </w:r>
                      <w:r w:rsidR="00704742" w:rsidRPr="00703EB1">
                        <w:rPr>
                          <w:rFonts w:ascii="LMSans12-Regular" w:hAnsi="LMSans12-Regular" w:cs="LMSans12-Regular"/>
                          <w:bCs/>
                          <w:iCs/>
                          <w:sz w:val="24"/>
                          <w:szCs w:val="24"/>
                          <w:lang w:val="de-AT"/>
                        </w:rPr>
                        <w:t xml:space="preserve">, </w:t>
                      </w:r>
                      <w:r w:rsidR="00703EB1" w:rsidRPr="00703EB1">
                        <w:rPr>
                          <w:rFonts w:ascii="LMSans12-Regular" w:hAnsi="LMSans12-Regular" w:cs="LMSans12-Regular"/>
                          <w:bCs/>
                          <w:iCs/>
                          <w:sz w:val="24"/>
                          <w:szCs w:val="24"/>
                          <w:lang w:val="de-AT"/>
                        </w:rPr>
                        <w:t>Abschluss</w:t>
                      </w:r>
                    </w:p>
                  </w:txbxContent>
                </v:textbox>
                <w10:wrap type="square" anchorx="margin"/>
              </v:shape>
            </w:pict>
          </mc:Fallback>
        </mc:AlternateContent>
      </w:r>
      <w:r w:rsidR="00511941" w:rsidRPr="00703EB1">
        <w:rPr>
          <w:rFonts w:ascii="LMSans10-Bold" w:hAnsi="LMSans10-Bold" w:cs="LMSans10-Bold"/>
          <w:b/>
          <w:bCs/>
          <w:sz w:val="24"/>
          <w:szCs w:val="24"/>
          <w:lang w:val="de-AT"/>
        </w:rPr>
        <w:t>Organisation</w:t>
      </w:r>
      <w:r w:rsidRPr="00703EB1">
        <w:rPr>
          <w:rFonts w:ascii="LMSans10-Bold" w:hAnsi="LMSans10-Bold" w:cs="LMSans10-Bold"/>
          <w:b/>
          <w:bCs/>
          <w:sz w:val="24"/>
          <w:szCs w:val="24"/>
          <w:lang w:val="de-AT"/>
        </w:rPr>
        <w:t xml:space="preserve"> des </w:t>
      </w:r>
      <w:r w:rsidR="008B37C4" w:rsidRPr="00703EB1">
        <w:rPr>
          <w:rFonts w:ascii="LMSans10-Bold" w:hAnsi="LMSans10-Bold" w:cs="LMSans10-Bold"/>
          <w:b/>
          <w:bCs/>
          <w:sz w:val="24"/>
          <w:szCs w:val="24"/>
          <w:lang w:val="de-AT"/>
        </w:rPr>
        <w:t>Seminar</w:t>
      </w:r>
      <w:r w:rsidR="00703EB1" w:rsidRPr="00703EB1">
        <w:rPr>
          <w:rFonts w:ascii="LMSans10-Bold" w:hAnsi="LMSans10-Bold" w:cs="LMSans10-Bold"/>
          <w:b/>
          <w:bCs/>
          <w:sz w:val="24"/>
          <w:szCs w:val="24"/>
          <w:lang w:val="de-AT"/>
        </w:rPr>
        <w:t>s</w:t>
      </w:r>
      <w:r w:rsidR="00EB1DC2" w:rsidRPr="00703EB1">
        <w:rPr>
          <w:rFonts w:ascii="LMSans10-Bold" w:hAnsi="LMSans10-Bold" w:cs="LMSans10-Bold"/>
          <w:b/>
          <w:bCs/>
          <w:sz w:val="24"/>
          <w:szCs w:val="24"/>
          <w:lang w:val="de-AT"/>
        </w:rPr>
        <w:t>:</w:t>
      </w:r>
      <w:r w:rsidR="005F3631" w:rsidRPr="00703EB1">
        <w:rPr>
          <w:rFonts w:ascii="LMSans10-Bold" w:hAnsi="LMSans10-Bold" w:cs="LMSans10-Bold"/>
          <w:bCs/>
          <w:sz w:val="24"/>
          <w:szCs w:val="24"/>
          <w:lang w:val="de-AT"/>
        </w:rPr>
        <w:t xml:space="preserve"> </w:t>
      </w:r>
      <w:r w:rsidR="00703EB1" w:rsidRPr="00703EB1">
        <w:rPr>
          <w:rFonts w:ascii="LMSans10-Bold" w:hAnsi="LMSans10-Bold" w:cs="LMSans10-Bold"/>
          <w:bCs/>
          <w:lang w:val="de-AT"/>
        </w:rPr>
        <w:t xml:space="preserve">Das Seminar ist kostenlos und findet in englischer Sprache statt. Während des Seminars werden die Teilnehmer über die Methoden zur Bestimmung der Zuverlässigkeit von Strukturen informiert. Einfache Beispiele werden in kommentierten Präsentationen diskutiert. Für die Teilnehmer werden Präsentationen auch in </w:t>
      </w:r>
      <w:r w:rsidR="00703EB1">
        <w:rPr>
          <w:rFonts w:ascii="LMSans10-Bold" w:hAnsi="LMSans10-Bold" w:cs="LMSans10-Bold"/>
          <w:bCs/>
          <w:lang w:val="de-AT"/>
        </w:rPr>
        <w:t xml:space="preserve">deutscher und </w:t>
      </w:r>
      <w:r w:rsidR="00703EB1" w:rsidRPr="00703EB1">
        <w:rPr>
          <w:rFonts w:ascii="LMSans10-Bold" w:hAnsi="LMSans10-Bold" w:cs="LMSans10-Bold"/>
          <w:bCs/>
          <w:lang w:val="de-AT"/>
        </w:rPr>
        <w:t>tschechischer Sprache vorbereitet. Das technische Blatt mit Schwerpunkt auf österreichischen und tschechischen Brückenfallstudien wird den Teilnehmern als zusätzliches Material zur Verfügung gestellt.</w:t>
      </w:r>
    </w:p>
    <w:p w14:paraId="54007C35" w14:textId="7E91965B" w:rsidR="00CC428D" w:rsidRPr="00CC428D" w:rsidRDefault="00CC428D" w:rsidP="00CC428D">
      <w:pPr>
        <w:autoSpaceDE w:val="0"/>
        <w:autoSpaceDN w:val="0"/>
        <w:adjustRightInd w:val="0"/>
        <w:spacing w:after="0" w:line="240" w:lineRule="auto"/>
        <w:ind w:left="567" w:right="397" w:hanging="284"/>
        <w:jc w:val="center"/>
        <w:rPr>
          <w:rFonts w:ascii="LMSans10-Bold" w:hAnsi="LMSans10-Bold" w:cs="LMSans10-Bold"/>
          <w:lang w:val="de-AT"/>
        </w:rPr>
      </w:pPr>
      <w:r w:rsidRPr="00CC428D">
        <w:rPr>
          <w:rFonts w:ascii="LMSans10-Bold" w:hAnsi="LMSans10-Bold" w:cs="LMSans10-Bold"/>
          <w:bCs/>
          <w:lang w:val="de-AT"/>
        </w:rPr>
        <w:t xml:space="preserve">Bitte bestätigen Sie Ihre Teilnahme bis zum </w:t>
      </w:r>
      <w:r w:rsidRPr="00CC428D">
        <w:rPr>
          <w:rFonts w:ascii="LMSans10-Bold" w:hAnsi="LMSans10-Bold" w:cs="LMSans10-Bold"/>
          <w:b/>
          <w:bCs/>
          <w:lang w:val="de-AT"/>
        </w:rPr>
        <w:t>10. 11. 2020</w:t>
      </w:r>
      <w:r w:rsidRPr="00CC428D">
        <w:rPr>
          <w:rFonts w:ascii="LMSans10-Bold" w:hAnsi="LMSans10-Bold" w:cs="LMSans10-Bold"/>
          <w:lang w:val="de-AT"/>
        </w:rPr>
        <w:t>.</w:t>
      </w:r>
      <w:r w:rsidRPr="00CC428D">
        <w:rPr>
          <w:rFonts w:ascii="LMSans10-Bold" w:hAnsi="LMSans10-Bold" w:cs="LMSans10-Bold"/>
          <w:bCs/>
          <w:lang w:val="de-AT"/>
        </w:rPr>
        <w:t xml:space="preserve"> Senden Sie dazu das ausgefüllte Anmeldeformular an:</w:t>
      </w:r>
      <w:r w:rsidRPr="00CC428D">
        <w:rPr>
          <w:rFonts w:ascii="LMSans10-Bold" w:hAnsi="LMSans10-Bold" w:cs="LMSans10-Bold"/>
          <w:b/>
          <w:bCs/>
          <w:lang w:val="de-AT"/>
        </w:rPr>
        <w:t xml:space="preserve"> </w:t>
      </w:r>
      <w:hyperlink r:id="rId9" w:history="1">
        <w:r w:rsidRPr="00CC428D">
          <w:rPr>
            <w:rStyle w:val="Hyperlink"/>
            <w:rFonts w:ascii="LMSans10-Bold" w:hAnsi="LMSans10-Bold" w:cs="LMSans10-Bold"/>
            <w:b/>
            <w:bCs/>
            <w:lang w:val="de-AT"/>
          </w:rPr>
          <w:t>H87500_safebridge@boku.ac.at</w:t>
        </w:r>
      </w:hyperlink>
      <w:r w:rsidRPr="00CC428D">
        <w:rPr>
          <w:rStyle w:val="Hyperlink"/>
          <w:rFonts w:ascii="LMSans10-Bold" w:hAnsi="LMSans10-Bold" w:cs="LMSans10-Bold"/>
          <w:color w:val="auto"/>
          <w:u w:val="none"/>
          <w:lang w:val="de-AT"/>
        </w:rPr>
        <w:t xml:space="preserve"> und </w:t>
      </w:r>
      <w:hyperlink r:id="rId10" w:history="1">
        <w:r w:rsidRPr="00CC428D">
          <w:rPr>
            <w:rStyle w:val="Hyperlink"/>
            <w:rFonts w:ascii="LMSans10-Bold" w:hAnsi="LMSans10-Bold" w:cs="LMSans10-Bold"/>
            <w:b/>
            <w:bCs/>
            <w:lang w:val="de-AT"/>
          </w:rPr>
          <w:t>safebridge@vut.cz</w:t>
        </w:r>
      </w:hyperlink>
      <w:r w:rsidRPr="00CC428D">
        <w:rPr>
          <w:rFonts w:ascii="LMSans10-Bold" w:hAnsi="LMSans10-Bold" w:cs="LMSans10-Bold"/>
          <w:lang w:val="de-AT"/>
        </w:rPr>
        <w:t>.</w:t>
      </w:r>
    </w:p>
    <w:p w14:paraId="4D0007A1" w14:textId="77777777" w:rsidR="007B2610" w:rsidRPr="00CC428D" w:rsidRDefault="007B2610" w:rsidP="007B2610">
      <w:pPr>
        <w:autoSpaceDE w:val="0"/>
        <w:autoSpaceDN w:val="0"/>
        <w:adjustRightInd w:val="0"/>
        <w:spacing w:after="0" w:line="240" w:lineRule="auto"/>
        <w:ind w:left="426" w:right="397"/>
        <w:jc w:val="center"/>
        <w:rPr>
          <w:rFonts w:ascii="LMSans10-Bold" w:hAnsi="LMSans10-Bold" w:cs="LMSans10-Bold"/>
          <w:lang w:val="de-AT"/>
        </w:rPr>
      </w:pPr>
    </w:p>
    <w:p w14:paraId="1531790B" w14:textId="77777777" w:rsidR="007B2610" w:rsidRPr="00A15576" w:rsidRDefault="007B2610" w:rsidP="007B2610">
      <w:pPr>
        <w:autoSpaceDE w:val="0"/>
        <w:autoSpaceDN w:val="0"/>
        <w:adjustRightInd w:val="0"/>
        <w:spacing w:after="0" w:line="240" w:lineRule="auto"/>
        <w:ind w:left="426" w:right="397"/>
        <w:jc w:val="center"/>
        <w:rPr>
          <w:rFonts w:ascii="LMSans10-Bold" w:hAnsi="LMSans10-Bold" w:cs="LMSans10-Bold"/>
        </w:rPr>
      </w:pPr>
      <w:r w:rsidRPr="00A15576">
        <w:rPr>
          <w:rFonts w:ascii="LMSans10-Bold" w:hAnsi="LMSans10-Bold" w:cs="LMSans10-Bold"/>
        </w:rPr>
        <w:t>---------------------------------------------------------------------------------------------------------------------------------------------------</w:t>
      </w:r>
    </w:p>
    <w:p w14:paraId="619B3A3D" w14:textId="77777777" w:rsidR="00CC428D" w:rsidRPr="00A15576" w:rsidRDefault="00CC428D" w:rsidP="00CC428D">
      <w:pPr>
        <w:autoSpaceDE w:val="0"/>
        <w:autoSpaceDN w:val="0"/>
        <w:adjustRightInd w:val="0"/>
        <w:spacing w:after="0" w:line="240" w:lineRule="auto"/>
        <w:ind w:left="567" w:right="397" w:hanging="284"/>
        <w:jc w:val="center"/>
        <w:rPr>
          <w:rFonts w:ascii="LMSans10-Bold" w:hAnsi="LMSans10-Bold" w:cs="LMSans10-Bold"/>
          <w:b/>
          <w:bCs/>
          <w:sz w:val="36"/>
          <w:szCs w:val="32"/>
        </w:rPr>
      </w:pPr>
      <w:r w:rsidRPr="00511941">
        <w:rPr>
          <w:rFonts w:ascii="LMSans10-Bold" w:hAnsi="LMSans10-Bold" w:cs="LMSans10-Bold"/>
          <w:b/>
          <w:bCs/>
          <w:sz w:val="36"/>
          <w:szCs w:val="32"/>
          <w:lang w:val="de-AT"/>
        </w:rPr>
        <w:t>Anmeldeformular</w:t>
      </w:r>
    </w:p>
    <w:p w14:paraId="27A714FD" w14:textId="77777777" w:rsidR="007B2610" w:rsidRPr="00A15576" w:rsidRDefault="007B2610" w:rsidP="007B2610">
      <w:pPr>
        <w:autoSpaceDE w:val="0"/>
        <w:autoSpaceDN w:val="0"/>
        <w:adjustRightInd w:val="0"/>
        <w:spacing w:after="0" w:line="240" w:lineRule="auto"/>
        <w:ind w:left="426" w:right="397"/>
        <w:jc w:val="center"/>
        <w:rPr>
          <w:rFonts w:ascii="LMSans10-Bold" w:hAnsi="LMSans10-Bold" w:cs="LMSans10-Bold"/>
        </w:rPr>
      </w:pPr>
    </w:p>
    <w:p w14:paraId="20799A2F" w14:textId="172A4075" w:rsidR="00CC428D" w:rsidRPr="00A15576" w:rsidRDefault="00CC428D" w:rsidP="00CC428D">
      <w:pPr>
        <w:autoSpaceDE w:val="0"/>
        <w:autoSpaceDN w:val="0"/>
        <w:adjustRightInd w:val="0"/>
        <w:spacing w:after="0" w:line="240" w:lineRule="auto"/>
        <w:ind w:firstLine="720"/>
        <w:rPr>
          <w:rFonts w:ascii="LMSans12-Regular" w:hAnsi="LMSans12-Regular" w:cs="LMSans12-Regular"/>
          <w:b/>
          <w:sz w:val="26"/>
          <w:szCs w:val="26"/>
        </w:rPr>
      </w:pPr>
      <w:r w:rsidRPr="00511941">
        <w:rPr>
          <w:rFonts w:ascii="LMSans12-Regular" w:hAnsi="LMSans12-Regular" w:cs="LMSans12-Regular"/>
          <w:b/>
          <w:sz w:val="26"/>
          <w:szCs w:val="26"/>
          <w:lang w:val="de-AT"/>
        </w:rPr>
        <w:t>Organi</w:t>
      </w:r>
      <w:r w:rsidR="00511941" w:rsidRPr="00511941">
        <w:rPr>
          <w:rFonts w:ascii="LMSans12-Regular" w:hAnsi="LMSans12-Regular" w:cs="LMSans12-Regular"/>
          <w:b/>
          <w:sz w:val="26"/>
          <w:szCs w:val="26"/>
          <w:lang w:val="de-AT"/>
        </w:rPr>
        <w:t>s</w:t>
      </w:r>
      <w:r w:rsidRPr="00511941">
        <w:rPr>
          <w:rFonts w:ascii="LMSans12-Regular" w:hAnsi="LMSans12-Regular" w:cs="LMSans12-Regular"/>
          <w:b/>
          <w:sz w:val="26"/>
          <w:szCs w:val="26"/>
          <w:lang w:val="de-AT"/>
        </w:rPr>
        <w:t>ation</w:t>
      </w:r>
      <w:r w:rsidRPr="00A15576">
        <w:rPr>
          <w:rFonts w:ascii="LMSans12-Regular" w:hAnsi="LMSans12-Regular" w:cs="LMSans12-Regular"/>
          <w:b/>
          <w:sz w:val="26"/>
          <w:szCs w:val="26"/>
        </w:rPr>
        <w:t xml:space="preserve">: </w:t>
      </w:r>
      <w:r w:rsidRPr="00A15576">
        <w:rPr>
          <w:rFonts w:ascii="LMSans12-Regular" w:hAnsi="LMSans12-Regular" w:cs="LMSans12-Regular"/>
          <w:b/>
          <w:sz w:val="26"/>
          <w:szCs w:val="26"/>
        </w:rPr>
        <w:tab/>
      </w:r>
      <w:sdt>
        <w:sdtPr>
          <w:rPr>
            <w:rFonts w:ascii="LMSans12-Regular" w:hAnsi="LMSans12-Regular" w:cs="LMSans12-Regular"/>
            <w:b/>
            <w:sz w:val="26"/>
            <w:szCs w:val="26"/>
            <w:highlight w:val="lightGray"/>
            <w:lang w:val="de-AT"/>
          </w:rPr>
          <w:id w:val="-1412300508"/>
          <w:placeholder>
            <w:docPart w:val="FC185C2D0919438EA3C2C3E1E65EFECB"/>
          </w:placeholder>
          <w:text/>
        </w:sdtPr>
        <w:sdtEndPr/>
        <w:sdtContent>
          <w:r w:rsidRPr="00511941">
            <w:rPr>
              <w:rFonts w:ascii="LMSans12-Regular" w:hAnsi="LMSans12-Regular" w:cs="LMSans12-Regular"/>
              <w:b/>
              <w:sz w:val="26"/>
              <w:szCs w:val="26"/>
              <w:highlight w:val="lightGray"/>
              <w:lang w:val="de-AT"/>
            </w:rPr>
            <w:t>Name der Organi</w:t>
          </w:r>
          <w:r w:rsidR="00511941" w:rsidRPr="00511941">
            <w:rPr>
              <w:rFonts w:ascii="LMSans12-Regular" w:hAnsi="LMSans12-Regular" w:cs="LMSans12-Regular"/>
              <w:b/>
              <w:sz w:val="26"/>
              <w:szCs w:val="26"/>
              <w:highlight w:val="lightGray"/>
              <w:lang w:val="de-AT"/>
            </w:rPr>
            <w:t>s</w:t>
          </w:r>
          <w:r w:rsidRPr="00511941">
            <w:rPr>
              <w:rFonts w:ascii="LMSans12-Regular" w:hAnsi="LMSans12-Regular" w:cs="LMSans12-Regular"/>
              <w:b/>
              <w:sz w:val="26"/>
              <w:szCs w:val="26"/>
              <w:highlight w:val="lightGray"/>
              <w:lang w:val="de-AT"/>
            </w:rPr>
            <w:t>ation</w:t>
          </w:r>
        </w:sdtContent>
      </w:sdt>
      <w:r w:rsidRPr="00A15576">
        <w:rPr>
          <w:rFonts w:ascii="LMSans12-Regular" w:hAnsi="LMSans12-Regular" w:cs="LMSans12-Regular"/>
          <w:b/>
          <w:sz w:val="26"/>
          <w:szCs w:val="26"/>
        </w:rPr>
        <w:tab/>
      </w:r>
      <w:r w:rsidRPr="00A15576">
        <w:rPr>
          <w:rFonts w:ascii="LMSans12-Regular" w:hAnsi="LMSans12-Regular" w:cs="LMSans12-Regular"/>
          <w:b/>
          <w:sz w:val="26"/>
          <w:szCs w:val="26"/>
        </w:rPr>
        <w:tab/>
      </w:r>
    </w:p>
    <w:p w14:paraId="741CC9A6" w14:textId="77777777" w:rsidR="00CC428D" w:rsidRPr="00CC428D" w:rsidRDefault="00CC428D" w:rsidP="00CC428D">
      <w:pPr>
        <w:autoSpaceDE w:val="0"/>
        <w:autoSpaceDN w:val="0"/>
        <w:adjustRightInd w:val="0"/>
        <w:spacing w:after="0" w:line="240" w:lineRule="auto"/>
        <w:ind w:firstLine="720"/>
        <w:rPr>
          <w:rFonts w:ascii="LMSans12-Regular" w:hAnsi="LMSans12-Regular" w:cs="LMSans12-Regular"/>
          <w:sz w:val="26"/>
          <w:szCs w:val="26"/>
          <w:lang w:val="de-AT"/>
        </w:rPr>
      </w:pPr>
      <w:r w:rsidRPr="00CC428D">
        <w:rPr>
          <w:rFonts w:ascii="LMSans12-Regular" w:hAnsi="LMSans12-Regular" w:cs="LMSans12-Regular"/>
          <w:sz w:val="26"/>
          <w:szCs w:val="26"/>
          <w:lang w:val="de-AT"/>
        </w:rPr>
        <w:t xml:space="preserve">(Bitte wählen Sie eine Option): </w:t>
      </w:r>
      <w:r w:rsidRPr="00CC428D">
        <w:rPr>
          <w:rFonts w:ascii="LMSans12-Regular" w:hAnsi="LMSans12-Regular" w:cs="LMSans12-Regular"/>
          <w:sz w:val="26"/>
          <w:szCs w:val="26"/>
          <w:lang w:val="de-AT"/>
        </w:rPr>
        <w:tab/>
      </w:r>
      <w:sdt>
        <w:sdtPr>
          <w:rPr>
            <w:rFonts w:ascii="LMSans12-Regular" w:hAnsi="LMSans12-Regular" w:cs="LMSans12-Regular"/>
            <w:sz w:val="26"/>
            <w:szCs w:val="26"/>
            <w:lang w:val="de-AT"/>
          </w:rPr>
          <w:id w:val="888691785"/>
          <w14:checkbox>
            <w14:checked w14:val="0"/>
            <w14:checkedState w14:val="2612" w14:font="MS Gothic"/>
            <w14:uncheckedState w14:val="2610" w14:font="MS Gothic"/>
          </w14:checkbox>
        </w:sdtPr>
        <w:sdtEndPr/>
        <w:sdtContent>
          <w:r w:rsidRPr="00CC428D">
            <w:rPr>
              <w:rFonts w:ascii="MS Gothic" w:eastAsia="MS Gothic" w:hAnsi="MS Gothic" w:cs="LMSans12-Regular"/>
              <w:sz w:val="26"/>
              <w:szCs w:val="26"/>
              <w:lang w:val="de-AT"/>
            </w:rPr>
            <w:t>☐</w:t>
          </w:r>
        </w:sdtContent>
      </w:sdt>
      <w:r w:rsidRPr="00CC428D">
        <w:rPr>
          <w:rFonts w:ascii="LMSans12-Regular" w:hAnsi="LMSans12-Regular" w:cs="LMSans12-Regular"/>
          <w:sz w:val="26"/>
          <w:szCs w:val="26"/>
          <w:lang w:val="de-AT"/>
        </w:rPr>
        <w:t xml:space="preserve"> nationale öffentliche Einrichtung</w:t>
      </w:r>
      <w:r w:rsidRPr="00CC428D">
        <w:rPr>
          <w:rFonts w:ascii="LMSans12-Regular" w:hAnsi="LMSans12-Regular" w:cs="LMSans12-Regular"/>
          <w:sz w:val="26"/>
          <w:szCs w:val="26"/>
          <w:lang w:val="de-AT"/>
        </w:rPr>
        <w:tab/>
      </w:r>
    </w:p>
    <w:p w14:paraId="0F70D793" w14:textId="77777777" w:rsidR="00CC428D" w:rsidRPr="00CC428D" w:rsidRDefault="005E5FE2" w:rsidP="00CC428D">
      <w:pPr>
        <w:autoSpaceDE w:val="0"/>
        <w:autoSpaceDN w:val="0"/>
        <w:adjustRightInd w:val="0"/>
        <w:spacing w:after="0" w:line="240" w:lineRule="auto"/>
        <w:ind w:left="4320"/>
        <w:rPr>
          <w:rFonts w:ascii="LMSans12-Regular" w:hAnsi="LMSans12-Regular" w:cs="LMSans12-Regular"/>
          <w:sz w:val="26"/>
          <w:szCs w:val="26"/>
          <w:lang w:val="de-AT"/>
        </w:rPr>
      </w:pPr>
      <w:sdt>
        <w:sdtPr>
          <w:rPr>
            <w:rFonts w:ascii="LMSans12-Regular" w:hAnsi="LMSans12-Regular" w:cs="LMSans12-Regular"/>
            <w:sz w:val="26"/>
            <w:szCs w:val="26"/>
            <w:lang w:val="de-AT"/>
          </w:rPr>
          <w:id w:val="631289577"/>
          <w14:checkbox>
            <w14:checked w14:val="0"/>
            <w14:checkedState w14:val="2612" w14:font="MS Gothic"/>
            <w14:uncheckedState w14:val="2610" w14:font="MS Gothic"/>
          </w14:checkbox>
        </w:sdtPr>
        <w:sdtEndPr/>
        <w:sdtContent>
          <w:r w:rsidR="00CC428D" w:rsidRPr="00CC428D">
            <w:rPr>
              <w:rFonts w:ascii="MS Gothic" w:eastAsia="MS Gothic" w:hAnsi="MS Gothic" w:cs="LMSans12-Regular"/>
              <w:sz w:val="26"/>
              <w:szCs w:val="26"/>
              <w:lang w:val="de-AT"/>
            </w:rPr>
            <w:t>☐</w:t>
          </w:r>
        </w:sdtContent>
      </w:sdt>
      <w:r w:rsidR="00CC428D" w:rsidRPr="00CC428D">
        <w:rPr>
          <w:rFonts w:ascii="LMSans12-Regular" w:hAnsi="LMSans12-Regular" w:cs="LMSans12-Regular"/>
          <w:sz w:val="26"/>
          <w:szCs w:val="26"/>
          <w:lang w:val="de-AT"/>
        </w:rPr>
        <w:t xml:space="preserve"> regionale öffentliche Einrichtung</w:t>
      </w:r>
      <w:r w:rsidR="00CC428D" w:rsidRPr="00CC428D">
        <w:rPr>
          <w:rFonts w:ascii="LMSans12-Regular" w:hAnsi="LMSans12-Regular" w:cs="LMSans12-Regular"/>
          <w:sz w:val="26"/>
          <w:szCs w:val="26"/>
          <w:lang w:val="de-AT"/>
        </w:rPr>
        <w:tab/>
      </w:r>
      <w:r w:rsidR="00CC428D" w:rsidRPr="00CC428D">
        <w:rPr>
          <w:rFonts w:ascii="LMSans12-Regular" w:hAnsi="LMSans12-Regular" w:cs="LMSans12-Regular"/>
          <w:sz w:val="26"/>
          <w:szCs w:val="26"/>
          <w:lang w:val="de-AT"/>
        </w:rPr>
        <w:tab/>
      </w:r>
      <w:r w:rsidR="00CC428D" w:rsidRPr="00CC428D">
        <w:rPr>
          <w:rFonts w:ascii="LMSans12-Regular" w:hAnsi="LMSans12-Regular" w:cs="LMSans12-Regular"/>
          <w:sz w:val="26"/>
          <w:szCs w:val="26"/>
          <w:lang w:val="de-AT"/>
        </w:rPr>
        <w:tab/>
      </w:r>
    </w:p>
    <w:p w14:paraId="770AD606" w14:textId="77777777" w:rsidR="00CC428D" w:rsidRPr="00CC428D" w:rsidRDefault="005E5FE2" w:rsidP="00CC428D">
      <w:pPr>
        <w:autoSpaceDE w:val="0"/>
        <w:autoSpaceDN w:val="0"/>
        <w:adjustRightInd w:val="0"/>
        <w:spacing w:after="0" w:line="240" w:lineRule="auto"/>
        <w:ind w:left="4320"/>
        <w:rPr>
          <w:rFonts w:ascii="LMSans12-Regular" w:hAnsi="LMSans12-Regular" w:cs="LMSans12-Regular"/>
          <w:sz w:val="26"/>
          <w:szCs w:val="26"/>
          <w:lang w:val="de-AT"/>
        </w:rPr>
      </w:pPr>
      <w:sdt>
        <w:sdtPr>
          <w:rPr>
            <w:rFonts w:ascii="LMSans12-Regular" w:hAnsi="LMSans12-Regular" w:cs="LMSans12-Regular"/>
            <w:sz w:val="26"/>
            <w:szCs w:val="26"/>
            <w:lang w:val="de-AT"/>
          </w:rPr>
          <w:id w:val="-42602232"/>
          <w14:checkbox>
            <w14:checked w14:val="0"/>
            <w14:checkedState w14:val="2612" w14:font="MS Gothic"/>
            <w14:uncheckedState w14:val="2610" w14:font="MS Gothic"/>
          </w14:checkbox>
        </w:sdtPr>
        <w:sdtEndPr/>
        <w:sdtContent>
          <w:r w:rsidR="00CC428D" w:rsidRPr="00CC428D">
            <w:rPr>
              <w:rFonts w:ascii="MS Gothic" w:eastAsia="MS Gothic" w:hAnsi="MS Gothic" w:cs="LMSans12-Regular"/>
              <w:sz w:val="26"/>
              <w:szCs w:val="26"/>
              <w:lang w:val="de-AT"/>
            </w:rPr>
            <w:t>☐</w:t>
          </w:r>
        </w:sdtContent>
      </w:sdt>
      <w:r w:rsidR="00CC428D" w:rsidRPr="00CC428D">
        <w:rPr>
          <w:rFonts w:ascii="LMSans12-Regular" w:hAnsi="LMSans12-Regular" w:cs="LMSans12-Regular"/>
          <w:sz w:val="26"/>
          <w:szCs w:val="26"/>
          <w:lang w:val="de-AT"/>
        </w:rPr>
        <w:t xml:space="preserve"> lokale </w:t>
      </w:r>
      <w:r w:rsidR="00CC428D" w:rsidRPr="00CC428D">
        <w:rPr>
          <w:rFonts w:ascii="Calibri" w:hAnsi="Calibri" w:cs="Calibri"/>
          <w:sz w:val="26"/>
          <w:szCs w:val="26"/>
          <w:lang w:val="de-AT"/>
        </w:rPr>
        <w:t>ö</w:t>
      </w:r>
      <w:r w:rsidR="00CC428D" w:rsidRPr="00CC428D">
        <w:rPr>
          <w:rFonts w:ascii="LMSans12-Regular" w:hAnsi="LMSans12-Regular" w:cs="LMSans12-Regular"/>
          <w:sz w:val="26"/>
          <w:szCs w:val="26"/>
          <w:lang w:val="de-AT"/>
        </w:rPr>
        <w:t>ffentliche Einrichtung</w:t>
      </w:r>
    </w:p>
    <w:p w14:paraId="75C1AA26" w14:textId="77777777" w:rsidR="00CC428D" w:rsidRPr="00CC428D" w:rsidRDefault="00CC428D" w:rsidP="00CC428D">
      <w:pPr>
        <w:autoSpaceDE w:val="0"/>
        <w:autoSpaceDN w:val="0"/>
        <w:adjustRightInd w:val="0"/>
        <w:spacing w:after="0" w:line="240" w:lineRule="auto"/>
        <w:ind w:firstLine="720"/>
        <w:rPr>
          <w:rFonts w:ascii="LMSans12-Regular" w:hAnsi="LMSans12-Regular" w:cs="LMSans12-Regular"/>
          <w:sz w:val="26"/>
          <w:szCs w:val="26"/>
          <w:lang w:val="de-AT"/>
        </w:rPr>
      </w:pPr>
      <w:r w:rsidRPr="00CC428D">
        <w:rPr>
          <w:rFonts w:ascii="LMSans12-Regular" w:hAnsi="LMSans12-Regular" w:cs="LMSans12-Regular"/>
          <w:sz w:val="26"/>
          <w:szCs w:val="26"/>
          <w:lang w:val="de-AT"/>
        </w:rPr>
        <w:tab/>
      </w:r>
      <w:r w:rsidRPr="00CC428D">
        <w:rPr>
          <w:rFonts w:ascii="LMSans12-Regular" w:hAnsi="LMSans12-Regular" w:cs="LMSans12-Regular"/>
          <w:sz w:val="26"/>
          <w:szCs w:val="26"/>
          <w:lang w:val="de-AT"/>
        </w:rPr>
        <w:tab/>
      </w:r>
      <w:r w:rsidRPr="00CC428D">
        <w:rPr>
          <w:rFonts w:ascii="LMSans12-Regular" w:hAnsi="LMSans12-Regular" w:cs="LMSans12-Regular"/>
          <w:sz w:val="26"/>
          <w:szCs w:val="26"/>
          <w:lang w:val="de-AT"/>
        </w:rPr>
        <w:tab/>
      </w:r>
      <w:r w:rsidRPr="00CC428D">
        <w:rPr>
          <w:rFonts w:ascii="LMSans12-Regular" w:hAnsi="LMSans12-Regular" w:cs="LMSans12-Regular"/>
          <w:sz w:val="26"/>
          <w:szCs w:val="26"/>
          <w:lang w:val="de-AT"/>
        </w:rPr>
        <w:tab/>
      </w:r>
      <w:r w:rsidRPr="00CC428D">
        <w:rPr>
          <w:rFonts w:ascii="LMSans12-Regular" w:hAnsi="LMSans12-Regular" w:cs="LMSans12-Regular"/>
          <w:sz w:val="26"/>
          <w:szCs w:val="26"/>
          <w:lang w:val="de-AT"/>
        </w:rPr>
        <w:tab/>
      </w:r>
      <w:sdt>
        <w:sdtPr>
          <w:rPr>
            <w:rFonts w:ascii="LMSans12-Regular" w:hAnsi="LMSans12-Regular" w:cs="LMSans12-Regular"/>
            <w:sz w:val="26"/>
            <w:szCs w:val="26"/>
            <w:lang w:val="de-AT"/>
          </w:rPr>
          <w:id w:val="-1059245040"/>
          <w14:checkbox>
            <w14:checked w14:val="0"/>
            <w14:checkedState w14:val="2612" w14:font="MS Gothic"/>
            <w14:uncheckedState w14:val="2610" w14:font="MS Gothic"/>
          </w14:checkbox>
        </w:sdtPr>
        <w:sdtEndPr/>
        <w:sdtContent>
          <w:r w:rsidRPr="00CC428D">
            <w:rPr>
              <w:rFonts w:ascii="MS Gothic" w:eastAsia="MS Gothic" w:hAnsi="MS Gothic" w:cs="LMSans12-Regular"/>
              <w:sz w:val="26"/>
              <w:szCs w:val="26"/>
              <w:lang w:val="de-AT"/>
            </w:rPr>
            <w:t>☐</w:t>
          </w:r>
        </w:sdtContent>
      </w:sdt>
      <w:r w:rsidRPr="00CC428D">
        <w:rPr>
          <w:rFonts w:ascii="LMSans12-Regular" w:hAnsi="LMSans12-Regular" w:cs="LMSans12-Regular"/>
          <w:sz w:val="26"/>
          <w:szCs w:val="26"/>
          <w:lang w:val="de-AT"/>
        </w:rPr>
        <w:t xml:space="preserve"> kleine und mittlere Unternehmen</w:t>
      </w:r>
      <w:r w:rsidRPr="00CC428D">
        <w:rPr>
          <w:rFonts w:ascii="LMSans12-Regular" w:hAnsi="LMSans12-Regular" w:cs="LMSans12-Regular"/>
          <w:sz w:val="26"/>
          <w:szCs w:val="26"/>
          <w:lang w:val="de-AT"/>
        </w:rPr>
        <w:tab/>
      </w:r>
      <w:r w:rsidRPr="00CC428D">
        <w:rPr>
          <w:rFonts w:ascii="LMSans12-Regular" w:hAnsi="LMSans12-Regular" w:cs="LMSans12-Regular"/>
          <w:sz w:val="26"/>
          <w:szCs w:val="26"/>
          <w:lang w:val="de-AT"/>
        </w:rPr>
        <w:tab/>
      </w:r>
      <w:r w:rsidRPr="00CC428D">
        <w:rPr>
          <w:rFonts w:ascii="LMSans12-Regular" w:hAnsi="LMSans12-Regular" w:cs="LMSans12-Regular"/>
          <w:sz w:val="26"/>
          <w:szCs w:val="26"/>
          <w:lang w:val="de-AT"/>
        </w:rPr>
        <w:tab/>
      </w:r>
      <w:r w:rsidRPr="00CC428D">
        <w:rPr>
          <w:rFonts w:ascii="LMSans12-Regular" w:hAnsi="LMSans12-Regular" w:cs="LMSans12-Regular"/>
          <w:sz w:val="26"/>
          <w:szCs w:val="26"/>
          <w:lang w:val="de-AT"/>
        </w:rPr>
        <w:tab/>
      </w:r>
      <w:r w:rsidRPr="00CC428D">
        <w:rPr>
          <w:rFonts w:ascii="LMSans12-Regular" w:hAnsi="LMSans12-Regular" w:cs="LMSans12-Regular"/>
          <w:sz w:val="26"/>
          <w:szCs w:val="26"/>
          <w:lang w:val="de-AT"/>
        </w:rPr>
        <w:tab/>
      </w:r>
      <w:r w:rsidRPr="00CC428D">
        <w:rPr>
          <w:rFonts w:ascii="LMSans12-Regular" w:hAnsi="LMSans12-Regular" w:cs="LMSans12-Regular"/>
          <w:sz w:val="26"/>
          <w:szCs w:val="26"/>
          <w:lang w:val="de-AT"/>
        </w:rPr>
        <w:tab/>
      </w:r>
      <w:r w:rsidRPr="00CC428D">
        <w:rPr>
          <w:rFonts w:ascii="LMSans12-Regular" w:hAnsi="LMSans12-Regular" w:cs="LMSans12-Regular"/>
          <w:sz w:val="26"/>
          <w:szCs w:val="26"/>
          <w:lang w:val="de-AT"/>
        </w:rPr>
        <w:tab/>
      </w:r>
      <w:r w:rsidRPr="00CC428D">
        <w:rPr>
          <w:rFonts w:ascii="LMSans12-Regular" w:hAnsi="LMSans12-Regular" w:cs="LMSans12-Regular"/>
          <w:sz w:val="26"/>
          <w:szCs w:val="26"/>
          <w:lang w:val="de-AT"/>
        </w:rPr>
        <w:tab/>
      </w:r>
      <w:r w:rsidRPr="00CC428D">
        <w:rPr>
          <w:rFonts w:ascii="LMSans12-Regular" w:hAnsi="LMSans12-Regular" w:cs="LMSans12-Regular"/>
          <w:sz w:val="26"/>
          <w:szCs w:val="26"/>
          <w:lang w:val="de-AT"/>
        </w:rPr>
        <w:tab/>
      </w:r>
      <w:sdt>
        <w:sdtPr>
          <w:rPr>
            <w:rFonts w:ascii="LMSans12-Regular" w:hAnsi="LMSans12-Regular" w:cs="LMSans12-Regular"/>
            <w:sz w:val="26"/>
            <w:szCs w:val="26"/>
            <w:lang w:val="de-AT"/>
          </w:rPr>
          <w:id w:val="1240826124"/>
          <w14:checkbox>
            <w14:checked w14:val="0"/>
            <w14:checkedState w14:val="2612" w14:font="MS Gothic"/>
            <w14:uncheckedState w14:val="2610" w14:font="MS Gothic"/>
          </w14:checkbox>
        </w:sdtPr>
        <w:sdtEndPr/>
        <w:sdtContent>
          <w:r w:rsidRPr="00CC428D">
            <w:rPr>
              <w:rFonts w:ascii="MS Gothic" w:eastAsia="MS Gothic" w:hAnsi="MS Gothic" w:cs="LMSans12-Regular"/>
              <w:sz w:val="26"/>
              <w:szCs w:val="26"/>
              <w:lang w:val="de-AT"/>
            </w:rPr>
            <w:t>☐</w:t>
          </w:r>
        </w:sdtContent>
      </w:sdt>
      <w:r w:rsidRPr="00CC428D">
        <w:rPr>
          <w:rFonts w:ascii="LMSans12-Regular" w:hAnsi="LMSans12-Regular" w:cs="LMSans12-Regular"/>
          <w:sz w:val="26"/>
          <w:szCs w:val="26"/>
          <w:lang w:val="de-AT"/>
        </w:rPr>
        <w:t xml:space="preserve"> Forschungseinrichtungen</w:t>
      </w:r>
    </w:p>
    <w:p w14:paraId="21A96B51" w14:textId="77777777" w:rsidR="00CC428D" w:rsidRPr="00CC428D" w:rsidRDefault="00CC428D" w:rsidP="00CC428D">
      <w:pPr>
        <w:autoSpaceDE w:val="0"/>
        <w:autoSpaceDN w:val="0"/>
        <w:adjustRightInd w:val="0"/>
        <w:spacing w:after="0" w:line="240" w:lineRule="auto"/>
        <w:rPr>
          <w:rFonts w:ascii="LMSans12-Regular" w:hAnsi="LMSans12-Regular" w:cs="LMSans12-Regular"/>
          <w:b/>
          <w:sz w:val="26"/>
          <w:szCs w:val="26"/>
          <w:lang w:val="de-AT"/>
        </w:rPr>
      </w:pPr>
      <w:r w:rsidRPr="00CC428D">
        <w:rPr>
          <w:rFonts w:ascii="LMSans12-Regular" w:hAnsi="LMSans12-Regular" w:cs="LMSans12-Regular"/>
          <w:b/>
          <w:sz w:val="26"/>
          <w:szCs w:val="26"/>
          <w:lang w:val="de-AT"/>
        </w:rPr>
        <w:tab/>
      </w:r>
      <w:r w:rsidRPr="00CC428D">
        <w:rPr>
          <w:rFonts w:ascii="LMSans12-Regular" w:hAnsi="LMSans12-Regular" w:cs="LMSans12-Regular"/>
          <w:b/>
          <w:sz w:val="26"/>
          <w:szCs w:val="26"/>
          <w:lang w:val="de-AT"/>
        </w:rPr>
        <w:tab/>
      </w:r>
      <w:r w:rsidRPr="00CC428D">
        <w:rPr>
          <w:rFonts w:ascii="LMSans12-Regular" w:hAnsi="LMSans12-Regular" w:cs="LMSans12-Regular"/>
          <w:b/>
          <w:sz w:val="26"/>
          <w:szCs w:val="26"/>
          <w:lang w:val="de-AT"/>
        </w:rPr>
        <w:tab/>
      </w:r>
      <w:r w:rsidRPr="00CC428D">
        <w:rPr>
          <w:rFonts w:ascii="LMSans12-Regular" w:hAnsi="LMSans12-Regular" w:cs="LMSans12-Regular"/>
          <w:b/>
          <w:sz w:val="26"/>
          <w:szCs w:val="26"/>
          <w:lang w:val="de-AT"/>
        </w:rPr>
        <w:tab/>
      </w:r>
      <w:r w:rsidRPr="00CC428D">
        <w:rPr>
          <w:rFonts w:ascii="LMSans12-Regular" w:hAnsi="LMSans12-Regular" w:cs="LMSans12-Regular"/>
          <w:b/>
          <w:sz w:val="26"/>
          <w:szCs w:val="26"/>
          <w:lang w:val="de-AT"/>
        </w:rPr>
        <w:tab/>
      </w:r>
      <w:r w:rsidRPr="00CC428D">
        <w:rPr>
          <w:rFonts w:ascii="LMSans12-Regular" w:hAnsi="LMSans12-Regular" w:cs="LMSans12-Regular"/>
          <w:b/>
          <w:sz w:val="26"/>
          <w:szCs w:val="26"/>
          <w:lang w:val="de-AT"/>
        </w:rPr>
        <w:tab/>
      </w:r>
      <w:r w:rsidRPr="00CC428D">
        <w:rPr>
          <w:rFonts w:ascii="LMSans12-Regular" w:hAnsi="LMSans12-Regular" w:cs="LMSans12-Regular"/>
          <w:b/>
          <w:sz w:val="26"/>
          <w:szCs w:val="26"/>
          <w:lang w:val="de-AT"/>
        </w:rPr>
        <w:tab/>
      </w:r>
      <w:r w:rsidRPr="00CC428D">
        <w:rPr>
          <w:rFonts w:ascii="LMSans12-Regular" w:hAnsi="LMSans12-Regular" w:cs="LMSans12-Regular"/>
          <w:b/>
          <w:sz w:val="26"/>
          <w:szCs w:val="26"/>
          <w:lang w:val="de-AT"/>
        </w:rPr>
        <w:tab/>
      </w:r>
      <w:r w:rsidRPr="00CC428D">
        <w:rPr>
          <w:rFonts w:ascii="LMSans12-Regular" w:hAnsi="LMSans12-Regular" w:cs="LMSans12-Regular"/>
          <w:b/>
          <w:sz w:val="26"/>
          <w:szCs w:val="26"/>
          <w:lang w:val="de-AT"/>
        </w:rPr>
        <w:tab/>
      </w:r>
      <w:r w:rsidRPr="00CC428D">
        <w:rPr>
          <w:rFonts w:ascii="LMSans12-Regular" w:hAnsi="LMSans12-Regular" w:cs="LMSans12-Regular"/>
          <w:b/>
          <w:sz w:val="26"/>
          <w:szCs w:val="26"/>
          <w:lang w:val="de-AT"/>
        </w:rPr>
        <w:tab/>
      </w:r>
      <w:r w:rsidRPr="00CC428D">
        <w:rPr>
          <w:rFonts w:ascii="LMSans12-Regular" w:hAnsi="LMSans12-Regular" w:cs="LMSans12-Regular"/>
          <w:b/>
          <w:sz w:val="26"/>
          <w:szCs w:val="26"/>
          <w:lang w:val="de-AT"/>
        </w:rPr>
        <w:tab/>
      </w:r>
      <w:r w:rsidRPr="00CC428D">
        <w:rPr>
          <w:rFonts w:ascii="LMSans12-Regular" w:hAnsi="LMSans12-Regular" w:cs="LMSans12-Regular"/>
          <w:b/>
          <w:sz w:val="26"/>
          <w:szCs w:val="26"/>
          <w:lang w:val="de-AT"/>
        </w:rPr>
        <w:tab/>
      </w:r>
    </w:p>
    <w:p w14:paraId="7B86D179" w14:textId="77777777" w:rsidR="00CC428D" w:rsidRPr="00CC428D" w:rsidRDefault="00CC428D" w:rsidP="00CC428D">
      <w:pPr>
        <w:autoSpaceDE w:val="0"/>
        <w:autoSpaceDN w:val="0"/>
        <w:adjustRightInd w:val="0"/>
        <w:spacing w:after="0" w:line="240" w:lineRule="auto"/>
        <w:ind w:firstLine="720"/>
        <w:rPr>
          <w:rFonts w:ascii="LMSans12-Regular" w:hAnsi="LMSans12-Regular" w:cs="LMSans12-Regular"/>
          <w:b/>
          <w:sz w:val="26"/>
          <w:szCs w:val="26"/>
          <w:lang w:val="de-AT"/>
        </w:rPr>
      </w:pPr>
      <w:r w:rsidRPr="00CC428D">
        <w:rPr>
          <w:rFonts w:ascii="LMSans12-Regular" w:hAnsi="LMSans12-Regular" w:cs="LMSans12-Regular"/>
          <w:b/>
          <w:sz w:val="26"/>
          <w:szCs w:val="26"/>
          <w:lang w:val="de-AT"/>
        </w:rPr>
        <w:t>Teilnehmer:</w:t>
      </w:r>
    </w:p>
    <w:p w14:paraId="7E1F00FF" w14:textId="77777777" w:rsidR="00CC428D" w:rsidRPr="00CC428D" w:rsidRDefault="00CC428D" w:rsidP="00CC428D">
      <w:pPr>
        <w:autoSpaceDE w:val="0"/>
        <w:autoSpaceDN w:val="0"/>
        <w:adjustRightInd w:val="0"/>
        <w:spacing w:after="240" w:line="240" w:lineRule="auto"/>
        <w:ind w:left="720" w:firstLine="720"/>
        <w:rPr>
          <w:rFonts w:ascii="LMSans12-Regular" w:hAnsi="LMSans12-Regular" w:cs="LMSans12-Regular"/>
          <w:sz w:val="26"/>
          <w:szCs w:val="26"/>
          <w:lang w:val="de-AT"/>
        </w:rPr>
      </w:pPr>
      <w:r w:rsidRPr="00CC428D">
        <w:rPr>
          <w:rFonts w:ascii="LMSans12-Regular" w:hAnsi="LMSans12-Regular" w:cs="LMSans12-Regular"/>
          <w:sz w:val="26"/>
          <w:szCs w:val="26"/>
          <w:lang w:val="de-AT"/>
        </w:rPr>
        <w:t>Name:</w:t>
      </w:r>
      <w:r w:rsidRPr="00CC428D">
        <w:rPr>
          <w:rFonts w:ascii="LMSans12-Regular" w:hAnsi="LMSans12-Regular" w:cs="LMSans12-Regular"/>
          <w:sz w:val="26"/>
          <w:szCs w:val="26"/>
          <w:lang w:val="de-AT"/>
        </w:rPr>
        <w:tab/>
      </w:r>
      <w:r w:rsidRPr="00CC428D">
        <w:rPr>
          <w:rFonts w:ascii="LMSans12-Regular" w:hAnsi="LMSans12-Regular" w:cs="LMSans12-Regular"/>
          <w:sz w:val="26"/>
          <w:szCs w:val="26"/>
          <w:lang w:val="de-AT"/>
        </w:rPr>
        <w:tab/>
      </w:r>
      <w:sdt>
        <w:sdtPr>
          <w:rPr>
            <w:rFonts w:ascii="LMSans12-Regular" w:hAnsi="LMSans12-Regular" w:cs="LMSans12-Regular"/>
            <w:b/>
            <w:sz w:val="26"/>
            <w:szCs w:val="26"/>
            <w:highlight w:val="lightGray"/>
            <w:lang w:val="de-AT"/>
          </w:rPr>
          <w:id w:val="62005001"/>
          <w:placeholder>
            <w:docPart w:val="FC185C2D0919438EA3C2C3E1E65EFECB"/>
          </w:placeholder>
          <w:text/>
        </w:sdtPr>
        <w:sdtEndPr/>
        <w:sdtContent>
          <w:r w:rsidRPr="00CC428D">
            <w:rPr>
              <w:rFonts w:ascii="LMSans12-Regular" w:hAnsi="LMSans12-Regular" w:cs="LMSans12-Regular"/>
              <w:b/>
              <w:sz w:val="26"/>
              <w:szCs w:val="26"/>
              <w:highlight w:val="lightGray"/>
              <w:lang w:val="de-AT"/>
            </w:rPr>
            <w:t>Name und Nachname, Titel</w:t>
          </w:r>
        </w:sdtContent>
      </w:sdt>
      <w:r w:rsidRPr="00CC428D">
        <w:rPr>
          <w:rFonts w:ascii="LMSans12-Regular" w:hAnsi="LMSans12-Regular" w:cs="LMSans12-Regular"/>
          <w:b/>
          <w:sz w:val="26"/>
          <w:szCs w:val="26"/>
          <w:lang w:val="de-AT"/>
        </w:rPr>
        <w:tab/>
      </w:r>
      <w:bookmarkStart w:id="0" w:name="_GoBack"/>
      <w:bookmarkEnd w:id="0"/>
    </w:p>
    <w:p w14:paraId="08B6419B" w14:textId="2C9CFBEF" w:rsidR="00B836A5" w:rsidRPr="00CC428D" w:rsidRDefault="00CC428D" w:rsidP="00CC428D">
      <w:pPr>
        <w:autoSpaceDE w:val="0"/>
        <w:autoSpaceDN w:val="0"/>
        <w:adjustRightInd w:val="0"/>
        <w:spacing w:after="240" w:line="240" w:lineRule="auto"/>
        <w:ind w:left="720" w:firstLine="720"/>
        <w:rPr>
          <w:rFonts w:ascii="LMSans12-Regular" w:hAnsi="LMSans12-Regular" w:cs="LMSans12-Regular"/>
          <w:lang w:val="de-AT"/>
        </w:rPr>
      </w:pPr>
      <w:proofErr w:type="spellStart"/>
      <w:r w:rsidRPr="00CC428D">
        <w:rPr>
          <w:rFonts w:ascii="LMSans12-Regular" w:hAnsi="LMSans12-Regular" w:cs="LMSans12-Regular"/>
          <w:sz w:val="26"/>
          <w:szCs w:val="26"/>
          <w:lang w:val="de-AT"/>
        </w:rPr>
        <w:t>E-mail</w:t>
      </w:r>
      <w:proofErr w:type="spellEnd"/>
      <w:r w:rsidRPr="00CC428D">
        <w:rPr>
          <w:rFonts w:ascii="LMSans12-Regular" w:hAnsi="LMSans12-Regular" w:cs="LMSans12-Regular"/>
          <w:sz w:val="26"/>
          <w:szCs w:val="26"/>
          <w:lang w:val="de-AT"/>
        </w:rPr>
        <w:t xml:space="preserve"> </w:t>
      </w:r>
      <w:proofErr w:type="spellStart"/>
      <w:r w:rsidRPr="00CC428D">
        <w:rPr>
          <w:rFonts w:ascii="LMSans12-Regular" w:hAnsi="LMSans12-Regular" w:cs="LMSans12-Regular"/>
          <w:sz w:val="26"/>
          <w:szCs w:val="26"/>
          <w:lang w:val="de-AT"/>
        </w:rPr>
        <w:t>Addresse</w:t>
      </w:r>
      <w:proofErr w:type="spellEnd"/>
      <w:r w:rsidRPr="00CC428D">
        <w:rPr>
          <w:rFonts w:ascii="LMSans12-Regular" w:hAnsi="LMSans12-Regular" w:cs="LMSans12-Regular"/>
          <w:sz w:val="26"/>
          <w:szCs w:val="26"/>
          <w:lang w:val="de-AT"/>
        </w:rPr>
        <w:t>:</w:t>
      </w:r>
      <w:r w:rsidRPr="00CC428D">
        <w:rPr>
          <w:rFonts w:ascii="LMSans12-Regular" w:hAnsi="LMSans12-Regular" w:cs="LMSans12-Regular"/>
          <w:sz w:val="26"/>
          <w:szCs w:val="26"/>
          <w:lang w:val="de-AT"/>
        </w:rPr>
        <w:tab/>
      </w:r>
      <w:sdt>
        <w:sdtPr>
          <w:rPr>
            <w:rFonts w:ascii="LMSans12-Regular" w:hAnsi="LMSans12-Regular" w:cs="LMSans12-Regular"/>
            <w:sz w:val="26"/>
            <w:szCs w:val="26"/>
            <w:highlight w:val="lightGray"/>
            <w:lang w:val="de-AT"/>
          </w:rPr>
          <w:id w:val="-241255718"/>
          <w:placeholder>
            <w:docPart w:val="FC185C2D0919438EA3C2C3E1E65EFECB"/>
          </w:placeholder>
          <w:text/>
        </w:sdtPr>
        <w:sdtEndPr/>
        <w:sdtContent>
          <w:proofErr w:type="spellStart"/>
          <w:r w:rsidRPr="00CC428D">
            <w:rPr>
              <w:rFonts w:ascii="LMSans12-Regular" w:hAnsi="LMSans12-Regular" w:cs="LMSans12-Regular"/>
              <w:sz w:val="26"/>
              <w:szCs w:val="26"/>
              <w:highlight w:val="lightGray"/>
              <w:lang w:val="de-AT"/>
            </w:rPr>
            <w:t>e-mail</w:t>
          </w:r>
          <w:proofErr w:type="spellEnd"/>
          <w:r w:rsidRPr="00CC428D">
            <w:rPr>
              <w:rFonts w:ascii="LMSans12-Regular" w:hAnsi="LMSans12-Regular" w:cs="LMSans12-Regular"/>
              <w:sz w:val="26"/>
              <w:szCs w:val="26"/>
              <w:highlight w:val="lightGray"/>
              <w:lang w:val="de-AT"/>
            </w:rPr>
            <w:t xml:space="preserve"> Kontakt</w:t>
          </w:r>
        </w:sdtContent>
      </w:sdt>
    </w:p>
    <w:sectPr w:rsidR="00B836A5" w:rsidRPr="00CC428D" w:rsidSect="00EA0866">
      <w:headerReference w:type="default" r:id="rId11"/>
      <w:footerReference w:type="default" r:id="rId12"/>
      <w:pgSz w:w="11906" w:h="16838"/>
      <w:pgMar w:top="1417" w:right="566" w:bottom="1417" w:left="567" w:header="142" w:footer="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D6E3B" w14:textId="77777777" w:rsidR="005E5FE2" w:rsidRDefault="005E5FE2" w:rsidP="00E203CC">
      <w:pPr>
        <w:spacing w:after="0" w:line="240" w:lineRule="auto"/>
      </w:pPr>
      <w:r>
        <w:separator/>
      </w:r>
    </w:p>
  </w:endnote>
  <w:endnote w:type="continuationSeparator" w:id="0">
    <w:p w14:paraId="2E8884E9" w14:textId="77777777" w:rsidR="005E5FE2" w:rsidRDefault="005E5FE2" w:rsidP="00E20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MSans12-Regular">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MSans10-Bold">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E4493" w14:textId="77777777" w:rsidR="00C76C13" w:rsidRDefault="00C76C13" w:rsidP="00EA0866">
    <w:pPr>
      <w:pStyle w:val="Fuzeile"/>
      <w:pBdr>
        <w:top w:val="single" w:sz="4" w:space="1" w:color="auto"/>
      </w:pBdr>
      <w:tabs>
        <w:tab w:val="clear" w:pos="4703"/>
        <w:tab w:val="clear" w:pos="9406"/>
      </w:tabs>
      <w:spacing w:before="120" w:line="360" w:lineRule="auto"/>
    </w:pPr>
    <w:r>
      <w:rPr>
        <w:noProof/>
        <w:lang w:val="de-AT" w:eastAsia="de-AT"/>
      </w:rPr>
      <w:drawing>
        <wp:inline distT="0" distB="0" distL="0" distR="0" wp14:anchorId="27C73BC3" wp14:editId="214C680E">
          <wp:extent cx="542925" cy="447675"/>
          <wp:effectExtent l="0" t="0" r="9525" b="9525"/>
          <wp:docPr id="242"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077" t="2646" r="-3077" b="-9196"/>
                  <a:stretch/>
                </pic:blipFill>
                <pic:spPr bwMode="auto">
                  <a:xfrm>
                    <a:off x="0" y="0"/>
                    <a:ext cx="542925" cy="447675"/>
                  </a:xfrm>
                  <a:prstGeom prst="rect">
                    <a:avLst/>
                  </a:prstGeom>
                  <a:noFill/>
                  <a:ln>
                    <a:noFill/>
                  </a:ln>
                  <a:extLst>
                    <a:ext uri="{53640926-AAD7-44D8-BBD7-CCE9431645EC}">
                      <a14:shadowObscured xmlns:a14="http://schemas.microsoft.com/office/drawing/2010/main"/>
                    </a:ext>
                  </a:extLst>
                </pic:spPr>
              </pic:pic>
            </a:graphicData>
          </a:graphic>
        </wp:inline>
      </w:drawing>
    </w:r>
    <w:r>
      <w:tab/>
    </w:r>
    <w:r>
      <w:tab/>
    </w:r>
    <w:r w:rsidR="00EA0866">
      <w:tab/>
    </w:r>
    <w:r w:rsidR="00EA0866">
      <w:tab/>
    </w:r>
    <w:r w:rsidR="00EA0866">
      <w:tab/>
    </w:r>
    <w:r w:rsidR="00EA0866">
      <w:tab/>
    </w:r>
    <w:r w:rsidR="00EA0866">
      <w:tab/>
    </w:r>
    <w:r w:rsidR="00EA0866">
      <w:tab/>
    </w:r>
    <w:r w:rsidR="00EA0866">
      <w:tab/>
    </w:r>
    <w:r>
      <w:rPr>
        <w:noProof/>
        <w:lang w:val="de-AT" w:eastAsia="de-AT"/>
      </w:rPr>
      <w:drawing>
        <wp:inline distT="0" distB="0" distL="0" distR="0" wp14:anchorId="0B40AE1E" wp14:editId="4B645DE2">
          <wp:extent cx="914704" cy="432000"/>
          <wp:effectExtent l="0" t="0" r="0" b="6350"/>
          <wp:docPr id="243"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9084" t="1" r="-6236" b="-5351"/>
                  <a:stretch/>
                </pic:blipFill>
                <pic:spPr bwMode="auto">
                  <a:xfrm>
                    <a:off x="0" y="0"/>
                    <a:ext cx="914704" cy="432000"/>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de-AT" w:eastAsia="de-AT"/>
      </w:rPr>
      <w:drawing>
        <wp:inline distT="0" distB="0" distL="0" distR="0" wp14:anchorId="64728EA7" wp14:editId="19D7778F">
          <wp:extent cx="1039783" cy="360000"/>
          <wp:effectExtent l="0" t="0" r="0" b="2540"/>
          <wp:docPr id="244"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833" b="-58"/>
                  <a:stretch/>
                </pic:blipFill>
                <pic:spPr bwMode="auto">
                  <a:xfrm>
                    <a:off x="0" y="0"/>
                    <a:ext cx="1039783" cy="36000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71EE1" w14:textId="77777777" w:rsidR="005E5FE2" w:rsidRDefault="005E5FE2" w:rsidP="00E203CC">
      <w:pPr>
        <w:spacing w:after="0" w:line="240" w:lineRule="auto"/>
      </w:pPr>
      <w:r>
        <w:separator/>
      </w:r>
    </w:p>
  </w:footnote>
  <w:footnote w:type="continuationSeparator" w:id="0">
    <w:p w14:paraId="3DAF26B9" w14:textId="77777777" w:rsidR="005E5FE2" w:rsidRDefault="005E5FE2" w:rsidP="00E203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BCC35" w14:textId="718890C7" w:rsidR="00C76C13" w:rsidRDefault="00994B34" w:rsidP="00EA0866">
    <w:pPr>
      <w:pStyle w:val="Kopfzeile"/>
      <w:pBdr>
        <w:bottom w:val="single" w:sz="4" w:space="1" w:color="auto"/>
      </w:pBdr>
      <w:tabs>
        <w:tab w:val="clear" w:pos="9406"/>
        <w:tab w:val="right" w:pos="7797"/>
      </w:tabs>
      <w:jc w:val="right"/>
      <w:rPr>
        <w:lang w:val="de-AT"/>
      </w:rPr>
    </w:pPr>
    <w:r w:rsidRPr="00BD0BB9">
      <w:rPr>
        <w:noProof/>
        <w:lang w:val="de-AT" w:eastAsia="de-AT"/>
      </w:rPr>
      <w:drawing>
        <wp:inline distT="0" distB="0" distL="0" distR="0" wp14:anchorId="2541EC8B" wp14:editId="6D1C46E4">
          <wp:extent cx="934407" cy="756000"/>
          <wp:effectExtent l="0" t="0" r="0" b="6350"/>
          <wp:docPr id="2096" name="Grafik 2096" descr="C:\Users\eapostolidi\Desktop\SAFEBRIDGE ATCZ 190\Logos and Manual for logos\European Flag\Flagge Europäische Union_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apostolidi\Desktop\SAFEBRIDGE ATCZ 190\Logos and Manual for logos\European Flag\Flagge Europäische Union_D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407" cy="756000"/>
                  </a:xfrm>
                  <a:prstGeom prst="rect">
                    <a:avLst/>
                  </a:prstGeom>
                  <a:noFill/>
                  <a:ln>
                    <a:noFill/>
                  </a:ln>
                </pic:spPr>
              </pic:pic>
            </a:graphicData>
          </a:graphic>
        </wp:inline>
      </w:drawing>
    </w:r>
    <w:r w:rsidR="00C76C13">
      <w:rPr>
        <w:lang w:val="de-AT"/>
      </w:rPr>
      <w:tab/>
    </w:r>
    <w:r w:rsidR="00C76C13">
      <w:rPr>
        <w:lang w:val="de-AT"/>
      </w:rPr>
      <w:tab/>
    </w:r>
    <w:r w:rsidR="00EA0866">
      <w:rPr>
        <w:lang w:val="de-AT"/>
      </w:rPr>
      <w:tab/>
    </w:r>
    <w:r w:rsidRPr="00BD0BB9">
      <w:rPr>
        <w:noProof/>
        <w:lang w:val="de-AT" w:eastAsia="de-AT"/>
      </w:rPr>
      <w:drawing>
        <wp:inline distT="0" distB="0" distL="0" distR="0" wp14:anchorId="515AF0E0" wp14:editId="28D7A8ED">
          <wp:extent cx="1587176" cy="575833"/>
          <wp:effectExtent l="0" t="0" r="0" b="0"/>
          <wp:docPr id="2097" name="Grafik 2097" descr="C:\Users\eapostolidi\Desktop\SAFEBRIDGE ATCZ 190\Logos and Manual for logos\With Fund\DE with fund\interreg_Oesterreich_Tschechische_Republik_DE\interreg_OESTERREICH-TSCHECHISCHE REPUBLIK_D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apostolidi\Desktop\SAFEBRIDGE ATCZ 190\Logos and Manual for logos\With Fund\DE with fund\interreg_Oesterreich_Tschechische_Republik_DE\interreg_OESTERREICH-TSCHECHISCHE REPUBLIK_DE_RGB.jpg"/>
                  <pic:cNvPicPr>
                    <a:picLocks noChangeAspect="1" noChangeArrowheads="1"/>
                  </pic:cNvPicPr>
                </pic:nvPicPr>
                <pic:blipFill rotWithShape="1">
                  <a:blip r:embed="rId2">
                    <a:extLst>
                      <a:ext uri="{28A0092B-C50C-407E-A947-70E740481C1C}">
                        <a14:useLocalDpi xmlns:a14="http://schemas.microsoft.com/office/drawing/2010/main" val="0"/>
                      </a:ext>
                    </a:extLst>
                  </a:blip>
                  <a:srcRect l="7128" t="12989" r="4389" b="20093"/>
                  <a:stretch/>
                </pic:blipFill>
                <pic:spPr bwMode="auto">
                  <a:xfrm>
                    <a:off x="0" y="0"/>
                    <a:ext cx="1587637" cy="576000"/>
                  </a:xfrm>
                  <a:prstGeom prst="rect">
                    <a:avLst/>
                  </a:prstGeom>
                  <a:noFill/>
                  <a:ln>
                    <a:noFill/>
                  </a:ln>
                  <a:extLst>
                    <a:ext uri="{53640926-AAD7-44D8-BBD7-CCE9431645EC}">
                      <a14:shadowObscured xmlns:a14="http://schemas.microsoft.com/office/drawing/2010/main"/>
                    </a:ext>
                  </a:extLst>
                </pic:spPr>
              </pic:pic>
            </a:graphicData>
          </a:graphic>
        </wp:inline>
      </w:drawing>
    </w:r>
  </w:p>
  <w:p w14:paraId="3CF606B7" w14:textId="77777777" w:rsidR="00E203CC" w:rsidRPr="00C76C13" w:rsidRDefault="00E203CC" w:rsidP="00C76C1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F0A59"/>
    <w:multiLevelType w:val="hybridMultilevel"/>
    <w:tmpl w:val="B852C9D2"/>
    <w:lvl w:ilvl="0" w:tplc="434E8FCA">
      <w:start w:val="1"/>
      <w:numFmt w:val="bullet"/>
      <w:lvlText w:val=""/>
      <w:lvlJc w:val="left"/>
      <w:pPr>
        <w:ind w:left="720" w:hanging="360"/>
      </w:pPr>
      <w:rPr>
        <w:rFonts w:ascii="Symbol" w:eastAsiaTheme="minorHAnsi" w:hAnsi="Symbol" w:cs="LMSans12-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E34A2F"/>
    <w:multiLevelType w:val="multilevel"/>
    <w:tmpl w:val="8214C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450FB8"/>
    <w:multiLevelType w:val="hybridMultilevel"/>
    <w:tmpl w:val="7FEE5F9C"/>
    <w:lvl w:ilvl="0" w:tplc="732CDF28">
      <w:start w:val="1"/>
      <w:numFmt w:val="decimal"/>
      <w:lvlText w:val="%1)"/>
      <w:lvlJc w:val="left"/>
      <w:pPr>
        <w:ind w:left="1004" w:hanging="360"/>
      </w:pPr>
      <w:rPr>
        <w:rFonts w:hint="default"/>
      </w:rPr>
    </w:lvl>
    <w:lvl w:ilvl="1" w:tplc="0C070019" w:tentative="1">
      <w:start w:val="1"/>
      <w:numFmt w:val="lowerLetter"/>
      <w:lvlText w:val="%2."/>
      <w:lvlJc w:val="left"/>
      <w:pPr>
        <w:ind w:left="1724" w:hanging="360"/>
      </w:pPr>
    </w:lvl>
    <w:lvl w:ilvl="2" w:tplc="0C07001B" w:tentative="1">
      <w:start w:val="1"/>
      <w:numFmt w:val="lowerRoman"/>
      <w:lvlText w:val="%3."/>
      <w:lvlJc w:val="right"/>
      <w:pPr>
        <w:ind w:left="2444" w:hanging="180"/>
      </w:pPr>
    </w:lvl>
    <w:lvl w:ilvl="3" w:tplc="0C07000F" w:tentative="1">
      <w:start w:val="1"/>
      <w:numFmt w:val="decimal"/>
      <w:lvlText w:val="%4."/>
      <w:lvlJc w:val="left"/>
      <w:pPr>
        <w:ind w:left="3164" w:hanging="360"/>
      </w:pPr>
    </w:lvl>
    <w:lvl w:ilvl="4" w:tplc="0C070019" w:tentative="1">
      <w:start w:val="1"/>
      <w:numFmt w:val="lowerLetter"/>
      <w:lvlText w:val="%5."/>
      <w:lvlJc w:val="left"/>
      <w:pPr>
        <w:ind w:left="3884" w:hanging="360"/>
      </w:pPr>
    </w:lvl>
    <w:lvl w:ilvl="5" w:tplc="0C07001B" w:tentative="1">
      <w:start w:val="1"/>
      <w:numFmt w:val="lowerRoman"/>
      <w:lvlText w:val="%6."/>
      <w:lvlJc w:val="right"/>
      <w:pPr>
        <w:ind w:left="4604" w:hanging="180"/>
      </w:pPr>
    </w:lvl>
    <w:lvl w:ilvl="6" w:tplc="0C07000F" w:tentative="1">
      <w:start w:val="1"/>
      <w:numFmt w:val="decimal"/>
      <w:lvlText w:val="%7."/>
      <w:lvlJc w:val="left"/>
      <w:pPr>
        <w:ind w:left="5324" w:hanging="360"/>
      </w:pPr>
    </w:lvl>
    <w:lvl w:ilvl="7" w:tplc="0C070019" w:tentative="1">
      <w:start w:val="1"/>
      <w:numFmt w:val="lowerLetter"/>
      <w:lvlText w:val="%8."/>
      <w:lvlJc w:val="left"/>
      <w:pPr>
        <w:ind w:left="6044" w:hanging="360"/>
      </w:pPr>
    </w:lvl>
    <w:lvl w:ilvl="8" w:tplc="0C07001B" w:tentative="1">
      <w:start w:val="1"/>
      <w:numFmt w:val="lowerRoman"/>
      <w:lvlText w:val="%9."/>
      <w:lvlJc w:val="right"/>
      <w:pPr>
        <w:ind w:left="676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44D"/>
    <w:rsid w:val="00021268"/>
    <w:rsid w:val="000606FE"/>
    <w:rsid w:val="00092078"/>
    <w:rsid w:val="000A1EB2"/>
    <w:rsid w:val="000E2477"/>
    <w:rsid w:val="000F5ADB"/>
    <w:rsid w:val="00101F67"/>
    <w:rsid w:val="00137865"/>
    <w:rsid w:val="0016158B"/>
    <w:rsid w:val="001771D1"/>
    <w:rsid w:val="00187FE0"/>
    <w:rsid w:val="001A6567"/>
    <w:rsid w:val="001B0798"/>
    <w:rsid w:val="001F632B"/>
    <w:rsid w:val="002405E1"/>
    <w:rsid w:val="002461B8"/>
    <w:rsid w:val="00267383"/>
    <w:rsid w:val="002A216C"/>
    <w:rsid w:val="002A7ABC"/>
    <w:rsid w:val="002A7D29"/>
    <w:rsid w:val="002B51CE"/>
    <w:rsid w:val="002C09E9"/>
    <w:rsid w:val="002E3F5F"/>
    <w:rsid w:val="002E6E88"/>
    <w:rsid w:val="0035722C"/>
    <w:rsid w:val="00390953"/>
    <w:rsid w:val="00397FF9"/>
    <w:rsid w:val="003B16AD"/>
    <w:rsid w:val="003B29BE"/>
    <w:rsid w:val="003B70ED"/>
    <w:rsid w:val="003E0CCC"/>
    <w:rsid w:val="003F1AFE"/>
    <w:rsid w:val="003F6F4E"/>
    <w:rsid w:val="00405F3F"/>
    <w:rsid w:val="00415778"/>
    <w:rsid w:val="00431B28"/>
    <w:rsid w:val="004402DF"/>
    <w:rsid w:val="004669C7"/>
    <w:rsid w:val="004732C3"/>
    <w:rsid w:val="00476C78"/>
    <w:rsid w:val="0048707E"/>
    <w:rsid w:val="004930BB"/>
    <w:rsid w:val="004D3FA0"/>
    <w:rsid w:val="004E1A23"/>
    <w:rsid w:val="004F0576"/>
    <w:rsid w:val="00500CB8"/>
    <w:rsid w:val="00511941"/>
    <w:rsid w:val="0052309F"/>
    <w:rsid w:val="0055267A"/>
    <w:rsid w:val="00563B72"/>
    <w:rsid w:val="005869B4"/>
    <w:rsid w:val="005910B8"/>
    <w:rsid w:val="005C46CE"/>
    <w:rsid w:val="005D6493"/>
    <w:rsid w:val="005E5FE2"/>
    <w:rsid w:val="005F3631"/>
    <w:rsid w:val="0060086D"/>
    <w:rsid w:val="00603080"/>
    <w:rsid w:val="006074F3"/>
    <w:rsid w:val="00614477"/>
    <w:rsid w:val="00630653"/>
    <w:rsid w:val="00641A4A"/>
    <w:rsid w:val="00667AE6"/>
    <w:rsid w:val="00672F7C"/>
    <w:rsid w:val="00690D7B"/>
    <w:rsid w:val="00696AB2"/>
    <w:rsid w:val="006A6870"/>
    <w:rsid w:val="006B5FE0"/>
    <w:rsid w:val="006D6132"/>
    <w:rsid w:val="00703EB1"/>
    <w:rsid w:val="00704742"/>
    <w:rsid w:val="007304EB"/>
    <w:rsid w:val="00755041"/>
    <w:rsid w:val="00770269"/>
    <w:rsid w:val="00774828"/>
    <w:rsid w:val="00790C0D"/>
    <w:rsid w:val="00791619"/>
    <w:rsid w:val="007B2135"/>
    <w:rsid w:val="007B2610"/>
    <w:rsid w:val="007C1CB6"/>
    <w:rsid w:val="007F0DED"/>
    <w:rsid w:val="00801A50"/>
    <w:rsid w:val="00832E83"/>
    <w:rsid w:val="00835595"/>
    <w:rsid w:val="00863C75"/>
    <w:rsid w:val="00867509"/>
    <w:rsid w:val="008B37C4"/>
    <w:rsid w:val="008E2911"/>
    <w:rsid w:val="008E708B"/>
    <w:rsid w:val="009023D6"/>
    <w:rsid w:val="00921F7C"/>
    <w:rsid w:val="00947576"/>
    <w:rsid w:val="00962198"/>
    <w:rsid w:val="00966D34"/>
    <w:rsid w:val="00994B34"/>
    <w:rsid w:val="009A6577"/>
    <w:rsid w:val="009A6CEA"/>
    <w:rsid w:val="009B6169"/>
    <w:rsid w:val="009F7623"/>
    <w:rsid w:val="00A012E0"/>
    <w:rsid w:val="00A15576"/>
    <w:rsid w:val="00A229B2"/>
    <w:rsid w:val="00A22A96"/>
    <w:rsid w:val="00AA675B"/>
    <w:rsid w:val="00AD6AD5"/>
    <w:rsid w:val="00AF4A22"/>
    <w:rsid w:val="00AF6DF1"/>
    <w:rsid w:val="00B01DF7"/>
    <w:rsid w:val="00B0352E"/>
    <w:rsid w:val="00B16441"/>
    <w:rsid w:val="00B24B8A"/>
    <w:rsid w:val="00B36A41"/>
    <w:rsid w:val="00B42319"/>
    <w:rsid w:val="00B802F4"/>
    <w:rsid w:val="00B836A5"/>
    <w:rsid w:val="00B83D44"/>
    <w:rsid w:val="00B86C65"/>
    <w:rsid w:val="00BB0B66"/>
    <w:rsid w:val="00BB1C44"/>
    <w:rsid w:val="00BD2543"/>
    <w:rsid w:val="00BE15F4"/>
    <w:rsid w:val="00BF0850"/>
    <w:rsid w:val="00C11BAF"/>
    <w:rsid w:val="00C27C03"/>
    <w:rsid w:val="00C40F59"/>
    <w:rsid w:val="00C51C94"/>
    <w:rsid w:val="00C76C13"/>
    <w:rsid w:val="00C83E5B"/>
    <w:rsid w:val="00C915F5"/>
    <w:rsid w:val="00C9373C"/>
    <w:rsid w:val="00CB44D2"/>
    <w:rsid w:val="00CC3279"/>
    <w:rsid w:val="00CC428D"/>
    <w:rsid w:val="00CF6DC1"/>
    <w:rsid w:val="00D43B06"/>
    <w:rsid w:val="00D45240"/>
    <w:rsid w:val="00D72AA1"/>
    <w:rsid w:val="00D971A4"/>
    <w:rsid w:val="00DA40BE"/>
    <w:rsid w:val="00DD540B"/>
    <w:rsid w:val="00DF40CC"/>
    <w:rsid w:val="00E06F12"/>
    <w:rsid w:val="00E1148C"/>
    <w:rsid w:val="00E203CC"/>
    <w:rsid w:val="00E2744D"/>
    <w:rsid w:val="00E3266D"/>
    <w:rsid w:val="00E57CD3"/>
    <w:rsid w:val="00E827D2"/>
    <w:rsid w:val="00E8444B"/>
    <w:rsid w:val="00E95ED4"/>
    <w:rsid w:val="00EA0866"/>
    <w:rsid w:val="00EB1DC2"/>
    <w:rsid w:val="00EC74BD"/>
    <w:rsid w:val="00EE7A06"/>
    <w:rsid w:val="00F220F9"/>
    <w:rsid w:val="00F22BBB"/>
    <w:rsid w:val="00F87319"/>
    <w:rsid w:val="00FA2A9F"/>
    <w:rsid w:val="00FA6127"/>
    <w:rsid w:val="00FD1658"/>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B75CC"/>
  <w15:chartTrackingRefBased/>
  <w15:docId w15:val="{858C956D-63F9-4213-8214-C3FA99A6D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0086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2744D"/>
    <w:rPr>
      <w:color w:val="0563C1" w:themeColor="hyperlink"/>
      <w:u w:val="single"/>
    </w:rPr>
  </w:style>
  <w:style w:type="character" w:customStyle="1" w:styleId="NichtaufgelsteErwhnung1">
    <w:name w:val="Nicht aufgelöste Erwähnung1"/>
    <w:basedOn w:val="Absatz-Standardschriftart"/>
    <w:uiPriority w:val="99"/>
    <w:semiHidden/>
    <w:unhideWhenUsed/>
    <w:rsid w:val="00E2744D"/>
    <w:rPr>
      <w:color w:val="605E5C"/>
      <w:shd w:val="clear" w:color="auto" w:fill="E1DFDD"/>
    </w:rPr>
  </w:style>
  <w:style w:type="character" w:styleId="Platzhaltertext">
    <w:name w:val="Placeholder Text"/>
    <w:basedOn w:val="Absatz-Standardschriftart"/>
    <w:uiPriority w:val="99"/>
    <w:semiHidden/>
    <w:rsid w:val="003F1AFE"/>
    <w:rPr>
      <w:color w:val="808080"/>
    </w:rPr>
  </w:style>
  <w:style w:type="paragraph" w:styleId="Listenabsatz">
    <w:name w:val="List Paragraph"/>
    <w:basedOn w:val="Standard"/>
    <w:uiPriority w:val="34"/>
    <w:qFormat/>
    <w:rsid w:val="00C83E5B"/>
    <w:pPr>
      <w:ind w:left="720"/>
      <w:contextualSpacing/>
    </w:pPr>
  </w:style>
  <w:style w:type="paragraph" w:styleId="Kopfzeile">
    <w:name w:val="header"/>
    <w:basedOn w:val="Standard"/>
    <w:link w:val="KopfzeileZchn"/>
    <w:unhideWhenUsed/>
    <w:rsid w:val="00E203CC"/>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E203CC"/>
  </w:style>
  <w:style w:type="paragraph" w:styleId="Fuzeile">
    <w:name w:val="footer"/>
    <w:basedOn w:val="Standard"/>
    <w:link w:val="FuzeileZchn"/>
    <w:uiPriority w:val="99"/>
    <w:unhideWhenUsed/>
    <w:rsid w:val="00E203CC"/>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E203CC"/>
  </w:style>
  <w:style w:type="paragraph" w:styleId="Sprechblasentext">
    <w:name w:val="Balloon Text"/>
    <w:basedOn w:val="Standard"/>
    <w:link w:val="SprechblasentextZchn"/>
    <w:uiPriority w:val="99"/>
    <w:semiHidden/>
    <w:unhideWhenUsed/>
    <w:rsid w:val="00E203C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203CC"/>
    <w:rPr>
      <w:rFonts w:ascii="Segoe UI" w:hAnsi="Segoe UI" w:cs="Segoe UI"/>
      <w:sz w:val="18"/>
      <w:szCs w:val="18"/>
    </w:rPr>
  </w:style>
  <w:style w:type="character" w:styleId="Fett">
    <w:name w:val="Strong"/>
    <w:basedOn w:val="Absatz-Standardschriftart"/>
    <w:uiPriority w:val="22"/>
    <w:qFormat/>
    <w:rsid w:val="007F0DED"/>
    <w:rPr>
      <w:b/>
      <w:bCs/>
    </w:rPr>
  </w:style>
  <w:style w:type="character" w:customStyle="1" w:styleId="tlid-translation">
    <w:name w:val="tlid-translation"/>
    <w:basedOn w:val="Absatz-Standardschriftart"/>
    <w:rsid w:val="009023D6"/>
  </w:style>
  <w:style w:type="table" w:styleId="Tabellenraster">
    <w:name w:val="Table Grid"/>
    <w:basedOn w:val="NormaleTabelle"/>
    <w:uiPriority w:val="39"/>
    <w:rsid w:val="00E84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3F6F4E"/>
    <w:rPr>
      <w:color w:val="605E5C"/>
      <w:shd w:val="clear" w:color="auto" w:fill="E1DFDD"/>
    </w:rPr>
  </w:style>
  <w:style w:type="character" w:styleId="BesuchterLink">
    <w:name w:val="FollowedHyperlink"/>
    <w:basedOn w:val="Absatz-Standardschriftart"/>
    <w:uiPriority w:val="99"/>
    <w:semiHidden/>
    <w:unhideWhenUsed/>
    <w:rsid w:val="00563B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153468">
      <w:bodyDiv w:val="1"/>
      <w:marLeft w:val="0"/>
      <w:marRight w:val="0"/>
      <w:marTop w:val="0"/>
      <w:marBottom w:val="0"/>
      <w:divBdr>
        <w:top w:val="none" w:sz="0" w:space="0" w:color="auto"/>
        <w:left w:val="none" w:sz="0" w:space="0" w:color="auto"/>
        <w:bottom w:val="none" w:sz="0" w:space="0" w:color="auto"/>
        <w:right w:val="none" w:sz="0" w:space="0" w:color="auto"/>
      </w:divBdr>
      <w:divsChild>
        <w:div w:id="605159538">
          <w:marLeft w:val="0"/>
          <w:marRight w:val="0"/>
          <w:marTop w:val="0"/>
          <w:marBottom w:val="0"/>
          <w:divBdr>
            <w:top w:val="none" w:sz="0" w:space="0" w:color="auto"/>
            <w:left w:val="none" w:sz="0" w:space="0" w:color="auto"/>
            <w:bottom w:val="none" w:sz="0" w:space="0" w:color="auto"/>
            <w:right w:val="none" w:sz="0" w:space="0" w:color="auto"/>
          </w:divBdr>
          <w:divsChild>
            <w:div w:id="154625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4656">
      <w:bodyDiv w:val="1"/>
      <w:marLeft w:val="0"/>
      <w:marRight w:val="0"/>
      <w:marTop w:val="0"/>
      <w:marBottom w:val="0"/>
      <w:divBdr>
        <w:top w:val="none" w:sz="0" w:space="0" w:color="auto"/>
        <w:left w:val="none" w:sz="0" w:space="0" w:color="auto"/>
        <w:bottom w:val="none" w:sz="0" w:space="0" w:color="auto"/>
        <w:right w:val="none" w:sz="0" w:space="0" w:color="auto"/>
      </w:divBdr>
      <w:divsChild>
        <w:div w:id="488714288">
          <w:marLeft w:val="0"/>
          <w:marRight w:val="0"/>
          <w:marTop w:val="0"/>
          <w:marBottom w:val="0"/>
          <w:divBdr>
            <w:top w:val="none" w:sz="0" w:space="0" w:color="auto"/>
            <w:left w:val="none" w:sz="0" w:space="0" w:color="auto"/>
            <w:bottom w:val="none" w:sz="0" w:space="0" w:color="auto"/>
            <w:right w:val="none" w:sz="0" w:space="0" w:color="auto"/>
          </w:divBdr>
        </w:div>
      </w:divsChild>
    </w:div>
    <w:div w:id="2024092409">
      <w:bodyDiv w:val="1"/>
      <w:marLeft w:val="0"/>
      <w:marRight w:val="0"/>
      <w:marTop w:val="0"/>
      <w:marBottom w:val="0"/>
      <w:divBdr>
        <w:top w:val="none" w:sz="0" w:space="0" w:color="auto"/>
        <w:left w:val="none" w:sz="0" w:space="0" w:color="auto"/>
        <w:bottom w:val="none" w:sz="0" w:space="0" w:color="auto"/>
        <w:right w:val="none" w:sz="0" w:space="0" w:color="auto"/>
      </w:divBdr>
      <w:divsChild>
        <w:div w:id="2090999716">
          <w:marLeft w:val="0"/>
          <w:marRight w:val="0"/>
          <w:marTop w:val="0"/>
          <w:marBottom w:val="0"/>
          <w:divBdr>
            <w:top w:val="none" w:sz="0" w:space="0" w:color="auto"/>
            <w:left w:val="none" w:sz="0" w:space="0" w:color="auto"/>
            <w:bottom w:val="none" w:sz="0" w:space="0" w:color="auto"/>
            <w:right w:val="none" w:sz="0" w:space="0" w:color="auto"/>
          </w:divBdr>
          <w:divsChild>
            <w:div w:id="209462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kuvienna.zoom.us/j/96637649934?pwd=WTBzekhVeEd0U2lBTTAzSXFOTVlkQT0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febridge@vut.cz" TargetMode="External"/><Relationship Id="rId4" Type="http://schemas.openxmlformats.org/officeDocument/2006/relationships/settings" Target="settings.xml"/><Relationship Id="rId9" Type="http://schemas.openxmlformats.org/officeDocument/2006/relationships/hyperlink" Target="mailto:H87500_safebridge@boku.ac.at"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C185C2D0919438EA3C2C3E1E65EFECB"/>
        <w:category>
          <w:name w:val="Obecné"/>
          <w:gallery w:val="placeholder"/>
        </w:category>
        <w:types>
          <w:type w:val="bbPlcHdr"/>
        </w:types>
        <w:behaviors>
          <w:behavior w:val="content"/>
        </w:behaviors>
        <w:guid w:val="{71E8B3C3-8D3E-40E3-839A-EBC243E7D273}"/>
      </w:docPartPr>
      <w:docPartBody>
        <w:p w:rsidR="00A41499" w:rsidRDefault="00652519" w:rsidP="00652519">
          <w:pPr>
            <w:pStyle w:val="FC185C2D0919438EA3C2C3E1E65EFECB"/>
          </w:pPr>
          <w:r w:rsidRPr="00A546C2">
            <w:rPr>
              <w:rStyle w:val="Platzhalter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MSans12-Regular">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MSans10-Bold">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0CD"/>
    <w:rsid w:val="001160CD"/>
    <w:rsid w:val="004A5EC7"/>
    <w:rsid w:val="00652519"/>
    <w:rsid w:val="0096749C"/>
    <w:rsid w:val="00A41499"/>
    <w:rsid w:val="00C463D0"/>
    <w:rsid w:val="00D7264B"/>
    <w:rsid w:val="00E90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52519"/>
    <w:rPr>
      <w:color w:val="808080"/>
    </w:rPr>
  </w:style>
  <w:style w:type="paragraph" w:customStyle="1" w:styleId="FC185C2D0919438EA3C2C3E1E65EFECB">
    <w:name w:val="FC185C2D0919438EA3C2C3E1E65EFECB"/>
    <w:rsid w:val="006525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4FB27-97AD-49D0-AFEB-805576FFB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1631</Characters>
  <Application>Microsoft Office Word</Application>
  <DocSecurity>0</DocSecurity>
  <Lines>13</Lines>
  <Paragraphs>3</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Šomodíková Martina (99171)</dc:creator>
  <cp:keywords/>
  <dc:description/>
  <cp:lastModifiedBy>eapostolidi</cp:lastModifiedBy>
  <cp:revision>35</cp:revision>
  <cp:lastPrinted>2019-09-25T14:36:00Z</cp:lastPrinted>
  <dcterms:created xsi:type="dcterms:W3CDTF">2019-09-26T07:35:00Z</dcterms:created>
  <dcterms:modified xsi:type="dcterms:W3CDTF">2020-11-03T09:25:00Z</dcterms:modified>
</cp:coreProperties>
</file>