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B3B5" w14:textId="7F14E4D1" w:rsidR="00E16793" w:rsidRDefault="00E16793" w:rsidP="00E16793">
      <w:pPr>
        <w:pStyle w:val="Subtitle"/>
        <w:rPr>
          <w:rFonts w:cs="Arial"/>
          <w:b/>
          <w:lang w:val="en-US"/>
        </w:rPr>
      </w:pPr>
      <w:r>
        <w:rPr>
          <w:rFonts w:cs="Arial"/>
          <w:b/>
          <w:lang w:val="en-US"/>
        </w:rPr>
        <w:t>Registration form</w:t>
      </w:r>
    </w:p>
    <w:p w14:paraId="559C64D1" w14:textId="77777777" w:rsidR="00E16793" w:rsidRDefault="00E16793" w:rsidP="00E16793">
      <w:pPr>
        <w:spacing w:after="0" w:line="360" w:lineRule="auto"/>
        <w:rPr>
          <w:rFonts w:cs="Arial"/>
          <w:b/>
          <w:lang w:val="en-US"/>
        </w:rPr>
      </w:pPr>
    </w:p>
    <w:p w14:paraId="6DF6760E" w14:textId="78B868E0" w:rsidR="00E16793" w:rsidRDefault="00E16793" w:rsidP="00E16793">
      <w:pPr>
        <w:spacing w:after="0" w:line="360" w:lineRule="auto"/>
        <w:rPr>
          <w:rFonts w:cs="Arial"/>
          <w:lang w:val="en-US"/>
        </w:rPr>
      </w:pPr>
      <w:r>
        <w:rPr>
          <w:rFonts w:cs="Arial"/>
          <w:lang w:val="en-US"/>
        </w:rPr>
        <w:t>Name: _______________________________________</w:t>
      </w:r>
    </w:p>
    <w:p w14:paraId="231BE203" w14:textId="77777777" w:rsidR="00E16793" w:rsidRDefault="00E16793" w:rsidP="00E16793">
      <w:pPr>
        <w:spacing w:after="0" w:line="360" w:lineRule="auto"/>
        <w:rPr>
          <w:rFonts w:cs="Arial"/>
          <w:lang w:val="en-US"/>
        </w:rPr>
      </w:pPr>
      <w:r>
        <w:rPr>
          <w:rFonts w:cs="Arial"/>
          <w:lang w:val="en-US"/>
        </w:rPr>
        <w:t>Surname: ____________________________________</w:t>
      </w:r>
    </w:p>
    <w:p w14:paraId="7FBA485B" w14:textId="77777777" w:rsidR="00E16793" w:rsidRDefault="00E16793" w:rsidP="00E16793">
      <w:pPr>
        <w:spacing w:after="0" w:line="360" w:lineRule="auto"/>
        <w:rPr>
          <w:rFonts w:cs="Arial"/>
          <w:lang w:val="en-US"/>
        </w:rPr>
      </w:pPr>
      <w:r>
        <w:rPr>
          <w:rFonts w:cs="Arial"/>
          <w:lang w:val="en-US"/>
        </w:rPr>
        <w:t>Matriculation number: ___________________________</w:t>
      </w:r>
    </w:p>
    <w:p w14:paraId="2876BEE6" w14:textId="77777777" w:rsidR="00E16793" w:rsidRDefault="00E16793" w:rsidP="00E16793">
      <w:pPr>
        <w:spacing w:after="0" w:line="360" w:lineRule="auto"/>
        <w:rPr>
          <w:rFonts w:cs="Arial"/>
          <w:u w:val="single"/>
          <w:lang w:val="en-US"/>
        </w:rPr>
      </w:pPr>
    </w:p>
    <w:p w14:paraId="6E86507F" w14:textId="67F3DF60" w:rsidR="00E16793" w:rsidRDefault="00E16793" w:rsidP="00E16793">
      <w:pPr>
        <w:spacing w:after="0" w:line="360" w:lineRule="auto"/>
        <w:rPr>
          <w:rFonts w:cs="Arial"/>
          <w:b/>
          <w:u w:val="single"/>
          <w:lang w:val="en-US"/>
        </w:rPr>
      </w:pPr>
      <w:r>
        <w:rPr>
          <w:rFonts w:cs="Arial"/>
          <w:b/>
          <w:u w:val="single"/>
          <w:lang w:val="en-US"/>
        </w:rPr>
        <w:t>Mini-</w:t>
      </w:r>
      <w:r w:rsidR="00837CA8">
        <w:rPr>
          <w:rFonts w:cs="Arial"/>
          <w:b/>
          <w:u w:val="single"/>
          <w:lang w:val="en-US"/>
        </w:rPr>
        <w:t>S</w:t>
      </w:r>
      <w:r>
        <w:rPr>
          <w:rFonts w:cs="Arial"/>
          <w:b/>
          <w:u w:val="single"/>
          <w:lang w:val="en-US"/>
        </w:rPr>
        <w:t>ymposium:</w:t>
      </w:r>
    </w:p>
    <w:p w14:paraId="31CB1B43" w14:textId="77777777" w:rsidR="00E16793" w:rsidRDefault="00E16793" w:rsidP="00E16793">
      <w:pPr>
        <w:spacing w:after="0" w:line="360" w:lineRule="auto"/>
        <w:rPr>
          <w:rFonts w:cs="Arial"/>
          <w:u w:val="single"/>
          <w:lang w:val="en-US"/>
        </w:rPr>
      </w:pPr>
      <w:r>
        <w:rPr>
          <w:rFonts w:cs="Arial"/>
          <w:u w:val="single"/>
          <w:lang w:val="en-US"/>
        </w:rPr>
        <w:t>Preferred presentation mode (</w:t>
      </w:r>
      <w:r>
        <w:rPr>
          <w:rFonts w:cs="Arial"/>
          <w:highlight w:val="yellow"/>
          <w:u w:val="single"/>
          <w:lang w:val="en-US"/>
        </w:rPr>
        <w:t>mark your choice</w:t>
      </w:r>
      <w:r>
        <w:rPr>
          <w:rFonts w:cs="Arial"/>
          <w:u w:val="single"/>
          <w:lang w:val="en-US"/>
        </w:rPr>
        <w:t xml:space="preserve">): </w:t>
      </w:r>
    </w:p>
    <w:p w14:paraId="051CAC7E" w14:textId="0524E492" w:rsidR="00E16793" w:rsidRDefault="00E16793" w:rsidP="3F8D96B8">
      <w:pPr>
        <w:spacing w:line="360" w:lineRule="auto"/>
        <w:ind w:left="720" w:firstLine="720"/>
        <w:rPr>
          <w:rFonts w:ascii="Wingdings" w:hAnsi="Wingdings" w:cs="Arial"/>
          <w:lang w:val="en-US"/>
        </w:rPr>
      </w:pPr>
      <w:r>
        <w:rPr>
          <w:rFonts w:cs="Arial"/>
          <w:lang w:val="en-US"/>
        </w:rPr>
        <w:t xml:space="preserve">ORAL presentation </w:t>
      </w:r>
      <w:r>
        <w:rPr>
          <w:rFonts w:cs="Arial"/>
          <w:lang w:val="en-US"/>
        </w:rPr>
        <w:tab/>
      </w:r>
      <w:r w:rsidR="00E11DA8">
        <w:rPr>
          <w:rFonts w:cs="Arial"/>
          <w:lang w:val="en-US"/>
        </w:rPr>
        <w:tab/>
      </w:r>
      <w:r w:rsidR="00E11DA8">
        <w:rPr>
          <w:rFonts w:cs="Arial"/>
          <w:lang w:val="en-US"/>
        </w:rPr>
        <w:tab/>
      </w:r>
      <w:r w:rsidR="00E11DA8">
        <w:rPr>
          <w:rFonts w:cs="Arial"/>
          <w:lang w:val="en-US"/>
        </w:rPr>
        <w:tab/>
      </w:r>
      <w:r>
        <w:rPr>
          <w:rFonts w:ascii="Wingdings" w:hAnsi="Wingdings" w:cs="Arial"/>
          <w:lang w:val="en-US"/>
        </w:rPr>
        <w:t></w:t>
      </w:r>
    </w:p>
    <w:p w14:paraId="07EBC5AA" w14:textId="5D459294" w:rsidR="00E16793" w:rsidRDefault="00E16793" w:rsidP="3F8D96B8">
      <w:pPr>
        <w:spacing w:line="360" w:lineRule="auto"/>
        <w:ind w:left="720" w:firstLine="720"/>
        <w:rPr>
          <w:rFonts w:ascii="Wingdings" w:hAnsi="Wingdings" w:cs="Arial"/>
          <w:lang w:val="en-US"/>
        </w:rPr>
      </w:pPr>
      <w:r>
        <w:rPr>
          <w:rFonts w:cs="Arial"/>
          <w:lang w:val="en-US"/>
        </w:rPr>
        <w:t xml:space="preserve">POSTER presentation </w:t>
      </w:r>
      <w:r>
        <w:rPr>
          <w:rFonts w:cs="Arial"/>
          <w:lang w:val="en-US"/>
        </w:rPr>
        <w:tab/>
      </w:r>
      <w:r w:rsidR="00E11DA8">
        <w:rPr>
          <w:rFonts w:cs="Arial"/>
          <w:lang w:val="en-US"/>
        </w:rPr>
        <w:tab/>
      </w:r>
      <w:r w:rsidR="00E11DA8">
        <w:rPr>
          <w:rFonts w:cs="Arial"/>
          <w:lang w:val="en-US"/>
        </w:rPr>
        <w:tab/>
      </w:r>
      <w:r w:rsidR="00E11DA8">
        <w:rPr>
          <w:rFonts w:cs="Arial"/>
          <w:lang w:val="en-US"/>
        </w:rPr>
        <w:tab/>
      </w:r>
      <w:r>
        <w:rPr>
          <w:rFonts w:ascii="Wingdings" w:hAnsi="Wingdings" w:cs="Arial"/>
          <w:lang w:val="en-US"/>
        </w:rPr>
        <w:t></w:t>
      </w:r>
    </w:p>
    <w:p w14:paraId="2ACF0C82" w14:textId="7F2139CF" w:rsidR="00E16793" w:rsidRPr="00E16793" w:rsidRDefault="00E16793" w:rsidP="3F8D96B8">
      <w:pPr>
        <w:spacing w:line="360" w:lineRule="auto"/>
        <w:ind w:left="720" w:firstLine="720"/>
        <w:rPr>
          <w:rFonts w:ascii="Wingdings" w:hAnsi="Wingdings" w:cs="Arial"/>
          <w:lang w:val="en-US"/>
        </w:rPr>
      </w:pPr>
      <w:r>
        <w:rPr>
          <w:rFonts w:cs="Arial"/>
          <w:lang w:val="en-US"/>
        </w:rPr>
        <w:t xml:space="preserve">Audience </w:t>
      </w:r>
      <w:r w:rsidR="00E11DA8">
        <w:rPr>
          <w:rFonts w:cs="Arial"/>
          <w:lang w:val="en-US"/>
        </w:rPr>
        <w:t xml:space="preserve">on mini- symposium </w:t>
      </w:r>
      <w:r>
        <w:rPr>
          <w:rFonts w:cs="Arial"/>
          <w:lang w:val="en-US"/>
        </w:rPr>
        <w:t xml:space="preserve">only </w:t>
      </w:r>
      <w:r>
        <w:rPr>
          <w:rFonts w:cs="Arial"/>
          <w:lang w:val="en-US"/>
        </w:rPr>
        <w:tab/>
      </w:r>
      <w:r>
        <w:rPr>
          <w:rFonts w:cs="Arial"/>
          <w:lang w:val="en-US"/>
        </w:rPr>
        <w:tab/>
      </w:r>
      <w:r>
        <w:rPr>
          <w:rFonts w:ascii="Wingdings" w:hAnsi="Wingdings" w:cs="Arial"/>
          <w:lang w:val="en-US"/>
        </w:rPr>
        <w:t></w:t>
      </w:r>
    </w:p>
    <w:p w14:paraId="65679E85" w14:textId="1C4A3168" w:rsidR="00E16793" w:rsidRDefault="00E16793" w:rsidP="00E16793">
      <w:pPr>
        <w:rPr>
          <w:lang w:val="en-US"/>
        </w:rPr>
      </w:pPr>
      <w:r>
        <w:rPr>
          <w:lang w:val="en-US"/>
        </w:rPr>
        <w:t>2 ECTS credits are granted for the participation on both days.</w:t>
      </w:r>
    </w:p>
    <w:p w14:paraId="67EFD14A" w14:textId="35E52E04" w:rsidR="00E16793" w:rsidRDefault="00E16793" w:rsidP="00E16793">
      <w:pPr>
        <w:spacing w:after="0" w:line="360" w:lineRule="auto"/>
        <w:jc w:val="both"/>
        <w:rPr>
          <w:rFonts w:cs="Arial"/>
          <w:lang w:val="en-US"/>
        </w:rPr>
      </w:pPr>
      <w:r>
        <w:rPr>
          <w:rFonts w:cs="Arial"/>
          <w:lang w:val="en-US"/>
        </w:rPr>
        <w:t>Therefore, please register also for the lecture - Bio-Resources and Technologies (</w:t>
      </w:r>
      <w:r w:rsidRPr="00E16793">
        <w:rPr>
          <w:lang w:val="en-GB"/>
        </w:rPr>
        <w:t>970402</w:t>
      </w:r>
      <w:r>
        <w:rPr>
          <w:lang w:val="en-GB"/>
        </w:rPr>
        <w:t xml:space="preserve">) </w:t>
      </w:r>
      <w:r>
        <w:rPr>
          <w:rFonts w:cs="Arial"/>
          <w:lang w:val="en-US"/>
        </w:rPr>
        <w:t xml:space="preserve">in BokuOnline. </w:t>
      </w:r>
      <w:r>
        <w:rPr>
          <w:rFonts w:cs="Arial"/>
          <w:lang w:val="en-US"/>
        </w:rPr>
        <w:br/>
      </w:r>
    </w:p>
    <w:p w14:paraId="763D03B5" w14:textId="777F5073" w:rsidR="00E16793" w:rsidRDefault="00E16793" w:rsidP="00E16793">
      <w:pPr>
        <w:spacing w:line="360" w:lineRule="auto"/>
        <w:jc w:val="both"/>
        <w:rPr>
          <w:rFonts w:ascii="Times New Roman" w:eastAsia="SimSun" w:hAnsi="Times New Roman"/>
          <w:kern w:val="1"/>
          <w:sz w:val="20"/>
          <w:szCs w:val="20"/>
          <w:lang w:val="en-US"/>
        </w:rPr>
      </w:pPr>
      <w:r>
        <w:rPr>
          <w:rFonts w:cs="Arial"/>
          <w:lang w:val="en-US"/>
        </w:rPr>
        <w:t xml:space="preserve">Send this form </w:t>
      </w:r>
      <w:r w:rsidR="00A51580">
        <w:rPr>
          <w:rFonts w:cs="Arial"/>
          <w:lang w:val="en-US"/>
        </w:rPr>
        <w:t xml:space="preserve">including your abstract by </w:t>
      </w:r>
      <w:r w:rsidR="00837CA8" w:rsidRPr="00837CA8">
        <w:rPr>
          <w:rFonts w:cs="Arial"/>
          <w:b/>
          <w:bCs/>
          <w:lang w:val="en-US"/>
        </w:rPr>
        <w:t>July</w:t>
      </w:r>
      <w:r w:rsidR="00A51580" w:rsidRPr="00837CA8">
        <w:rPr>
          <w:rFonts w:cs="Arial"/>
          <w:b/>
          <w:bCs/>
          <w:lang w:val="en-US"/>
        </w:rPr>
        <w:t xml:space="preserve"> 1</w:t>
      </w:r>
      <w:r w:rsidR="00837CA8" w:rsidRPr="00837CA8">
        <w:rPr>
          <w:rFonts w:cs="Arial"/>
          <w:b/>
          <w:bCs/>
          <w:lang w:val="en-US"/>
        </w:rPr>
        <w:t>9</w:t>
      </w:r>
      <w:r w:rsidR="00A51580" w:rsidRPr="00837CA8">
        <w:rPr>
          <w:rFonts w:cs="Arial"/>
          <w:b/>
          <w:bCs/>
          <w:vertAlign w:val="superscript"/>
          <w:lang w:val="en-US"/>
        </w:rPr>
        <w:t>th</w:t>
      </w:r>
      <w:r w:rsidR="00A51580" w:rsidRPr="00837CA8">
        <w:rPr>
          <w:rFonts w:cs="Arial"/>
          <w:b/>
          <w:bCs/>
          <w:lang w:val="en-US"/>
        </w:rPr>
        <w:t xml:space="preserve"> 202</w:t>
      </w:r>
      <w:r w:rsidR="00837CA8" w:rsidRPr="00837CA8">
        <w:rPr>
          <w:rFonts w:cs="Arial"/>
          <w:b/>
          <w:bCs/>
          <w:lang w:val="en-US"/>
        </w:rPr>
        <w:t>4</w:t>
      </w:r>
      <w:r w:rsidR="00A51580">
        <w:rPr>
          <w:rFonts w:cs="Arial"/>
          <w:lang w:val="en-US"/>
        </w:rPr>
        <w:t xml:space="preserve"> to</w:t>
      </w:r>
      <w:r>
        <w:rPr>
          <w:rFonts w:cs="Arial"/>
          <w:lang w:val="en-US"/>
        </w:rPr>
        <w:t xml:space="preserve">  </w:t>
      </w:r>
      <w:hyperlink r:id="rId5" w:history="1">
        <w:r w:rsidRPr="00837CA8">
          <w:rPr>
            <w:rStyle w:val="Hyperlink"/>
            <w:rFonts w:cs="Calibri"/>
            <w:kern w:val="1"/>
            <w:sz w:val="24"/>
            <w:szCs w:val="24"/>
            <w:lang w:val="en-US"/>
          </w:rPr>
          <w:t>docday-tulln@boku.ac.at</w:t>
        </w:r>
      </w:hyperlink>
      <w:r w:rsidRPr="00FB7AA5">
        <w:rPr>
          <w:rFonts w:ascii="Times New Roman" w:eastAsia="SimSun" w:hAnsi="Times New Roman"/>
          <w:kern w:val="1"/>
          <w:sz w:val="20"/>
          <w:szCs w:val="20"/>
          <w:lang w:val="en-US"/>
        </w:rPr>
        <w:t xml:space="preserve"> </w:t>
      </w:r>
    </w:p>
    <w:p w14:paraId="3A9280A6" w14:textId="464FF7FF" w:rsidR="00207641" w:rsidRDefault="00207641" w:rsidP="00207641">
      <w:pPr>
        <w:spacing w:after="0" w:line="360" w:lineRule="auto"/>
        <w:jc w:val="both"/>
        <w:rPr>
          <w:rFonts w:cs="Arial"/>
          <w:lang w:val="en-US"/>
        </w:rPr>
      </w:pPr>
      <w:r>
        <w:rPr>
          <w:rFonts w:cs="Arial"/>
          <w:lang w:val="en-US"/>
        </w:rPr>
        <w:t xml:space="preserve">The oral presentation should last 12-15 min followed by 5 min of discussion. Please keep the time! </w:t>
      </w:r>
    </w:p>
    <w:p w14:paraId="009E4EE8" w14:textId="70BC8789" w:rsidR="00207641" w:rsidRDefault="00207641" w:rsidP="00207641">
      <w:pPr>
        <w:spacing w:after="0" w:line="360" w:lineRule="auto"/>
        <w:jc w:val="both"/>
        <w:rPr>
          <w:rFonts w:cs="Arial"/>
          <w:lang w:val="en-US"/>
        </w:rPr>
      </w:pPr>
      <w:r>
        <w:rPr>
          <w:rFonts w:cs="Arial"/>
          <w:lang w:val="en-US"/>
        </w:rPr>
        <w:t xml:space="preserve">Posters </w:t>
      </w:r>
      <w:r w:rsidR="00837CA8">
        <w:rPr>
          <w:rFonts w:cs="Arial"/>
          <w:lang w:val="en-US"/>
        </w:rPr>
        <w:t>must</w:t>
      </w:r>
      <w:r>
        <w:rPr>
          <w:rFonts w:cs="Arial"/>
          <w:lang w:val="en-US"/>
        </w:rPr>
        <w:t xml:space="preserve"> be in A0 format and will be presented with a 2 min pitch during poster walks. </w:t>
      </w:r>
    </w:p>
    <w:p w14:paraId="40C11C36" w14:textId="77777777" w:rsidR="00207641" w:rsidRPr="00207641" w:rsidRDefault="00207641" w:rsidP="00207641">
      <w:pPr>
        <w:spacing w:after="0" w:line="360" w:lineRule="auto"/>
        <w:jc w:val="both"/>
        <w:rPr>
          <w:rFonts w:cs="Arial"/>
          <w:lang w:val="en-US"/>
        </w:rPr>
      </w:pPr>
    </w:p>
    <w:p w14:paraId="51F01A6A" w14:textId="03322822" w:rsidR="00E16793" w:rsidRDefault="00E16793">
      <w:pPr>
        <w:rPr>
          <w:rFonts w:cs="Arial"/>
          <w:b/>
          <w:sz w:val="36"/>
          <w:u w:val="single"/>
          <w:lang w:val="en-US"/>
        </w:rPr>
      </w:pPr>
      <w:r>
        <w:rPr>
          <w:rFonts w:cs="Arial"/>
          <w:b/>
          <w:lang w:val="en-US"/>
        </w:rPr>
        <w:br w:type="page"/>
      </w:r>
    </w:p>
    <w:p w14:paraId="4B53B649" w14:textId="32B12BF5" w:rsidR="00694FB5" w:rsidRDefault="00403228">
      <w:pPr>
        <w:pStyle w:val="Subtitle"/>
        <w:rPr>
          <w:rFonts w:cs="Arial"/>
          <w:b/>
          <w:lang w:val="en-US"/>
        </w:rPr>
      </w:pPr>
      <w:r>
        <w:rPr>
          <w:rFonts w:cs="Arial"/>
          <w:b/>
          <w:lang w:val="en-US"/>
        </w:rPr>
        <w:lastRenderedPageBreak/>
        <w:t>Name Surname</w:t>
      </w:r>
    </w:p>
    <w:p w14:paraId="6584F817" w14:textId="77777777" w:rsidR="00694FB5" w:rsidRDefault="00403228">
      <w:pPr>
        <w:jc w:val="center"/>
        <w:rPr>
          <w:rFonts w:cs="Arial"/>
          <w:lang w:val="en-US"/>
        </w:rPr>
      </w:pPr>
      <w:r>
        <w:rPr>
          <w:rFonts w:cs="Arial"/>
          <w:lang w:val="en-US"/>
        </w:rPr>
        <w:t xml:space="preserve">Institute, Department, University, Address </w:t>
      </w:r>
    </w:p>
    <w:p w14:paraId="392E87F0" w14:textId="77777777" w:rsidR="00694FB5" w:rsidRDefault="00403228">
      <w:pPr>
        <w:spacing w:after="0"/>
        <w:jc w:val="center"/>
        <w:rPr>
          <w:rFonts w:cs="Arial"/>
          <w:sz w:val="23"/>
          <w:szCs w:val="23"/>
          <w:lang w:val="en-US"/>
        </w:rPr>
      </w:pPr>
      <w:r>
        <w:rPr>
          <w:rFonts w:cs="Arial"/>
          <w:lang w:val="en-US"/>
        </w:rPr>
        <w:t>Email-address</w:t>
      </w:r>
      <w:r>
        <w:rPr>
          <w:rFonts w:cs="Arial"/>
          <w:sz w:val="23"/>
          <w:szCs w:val="23"/>
          <w:lang w:val="en-US"/>
        </w:rPr>
        <w:br/>
      </w:r>
    </w:p>
    <w:p w14:paraId="4921C626" w14:textId="77777777" w:rsidR="00694FB5" w:rsidRDefault="00403228">
      <w:pPr>
        <w:pStyle w:val="Title"/>
        <w:rPr>
          <w:rFonts w:cs="Arial"/>
          <w:lang w:val="en-US"/>
        </w:rPr>
      </w:pPr>
      <w:r>
        <w:rPr>
          <w:rFonts w:cs="Arial"/>
          <w:lang w:val="en-US"/>
        </w:rPr>
        <w:t>Title of Abstract</w:t>
      </w:r>
    </w:p>
    <w:p w14:paraId="2FBB6FFB" w14:textId="77777777" w:rsidR="00694FB5" w:rsidRDefault="00694FB5">
      <w:pPr>
        <w:pStyle w:val="NoSpacing"/>
        <w:rPr>
          <w:rFonts w:cs="Arial"/>
          <w:sz w:val="23"/>
          <w:szCs w:val="23"/>
          <w:lang w:val="en-US"/>
        </w:rPr>
      </w:pPr>
    </w:p>
    <w:p w14:paraId="44C3B14C" w14:textId="77777777" w:rsidR="00694FB5" w:rsidRDefault="00403228">
      <w:pPr>
        <w:pStyle w:val="NoSpacing"/>
        <w:rPr>
          <w:rFonts w:cs="Arial"/>
          <w:sz w:val="24"/>
          <w:szCs w:val="24"/>
          <w:lang w:val="en-US"/>
        </w:rPr>
      </w:pPr>
      <w:r>
        <w:rPr>
          <w:rFonts w:cs="Arial"/>
          <w:sz w:val="24"/>
          <w:szCs w:val="24"/>
          <w:lang w:val="en-US"/>
        </w:rPr>
        <w:t>Musterman Max</w:t>
      </w:r>
      <w:r>
        <w:rPr>
          <w:rFonts w:cs="Arial"/>
          <w:sz w:val="24"/>
          <w:szCs w:val="24"/>
          <w:vertAlign w:val="superscript"/>
          <w:lang w:val="en-US"/>
        </w:rPr>
        <w:t>1</w:t>
      </w:r>
      <w:r>
        <w:rPr>
          <w:rFonts w:cs="Arial"/>
          <w:sz w:val="24"/>
          <w:szCs w:val="24"/>
          <w:lang w:val="en-US"/>
        </w:rPr>
        <w:t>, Musterfrau Anna</w:t>
      </w:r>
      <w:r>
        <w:rPr>
          <w:rFonts w:cs="Arial"/>
          <w:sz w:val="24"/>
          <w:szCs w:val="24"/>
          <w:vertAlign w:val="superscript"/>
          <w:lang w:val="en-US"/>
        </w:rPr>
        <w:t>2</w:t>
      </w:r>
      <w:r>
        <w:rPr>
          <w:rFonts w:cs="Arial"/>
          <w:sz w:val="24"/>
          <w:szCs w:val="24"/>
          <w:lang w:val="en-US"/>
        </w:rPr>
        <w:t>, Author</w:t>
      </w:r>
      <w:r>
        <w:rPr>
          <w:rFonts w:cs="Arial"/>
          <w:sz w:val="24"/>
          <w:szCs w:val="24"/>
          <w:vertAlign w:val="superscript"/>
          <w:lang w:val="en-US"/>
        </w:rPr>
        <w:t>3</w:t>
      </w:r>
      <w:r>
        <w:rPr>
          <w:rFonts w:cs="Arial"/>
          <w:sz w:val="24"/>
          <w:szCs w:val="24"/>
          <w:lang w:val="en-US"/>
        </w:rPr>
        <w:t>…</w:t>
      </w:r>
    </w:p>
    <w:p w14:paraId="22758488" w14:textId="77777777" w:rsidR="00694FB5" w:rsidRDefault="00403228">
      <w:pPr>
        <w:pStyle w:val="NoSpacing"/>
        <w:rPr>
          <w:rFonts w:cs="Arial"/>
          <w:lang w:val="en-US"/>
        </w:rPr>
      </w:pPr>
      <w:r>
        <w:rPr>
          <w:rFonts w:cs="Arial"/>
          <w:lang w:val="en-US"/>
        </w:rPr>
        <w:t xml:space="preserve"> </w:t>
      </w:r>
      <w:r>
        <w:rPr>
          <w:rFonts w:cs="Arial"/>
          <w:lang w:val="en-US"/>
        </w:rPr>
        <w:br/>
        <w:t>1 Institute, Department, University of Author</w:t>
      </w:r>
      <w:r>
        <w:rPr>
          <w:rFonts w:cs="Arial"/>
          <w:vertAlign w:val="superscript"/>
          <w:lang w:val="en-US"/>
        </w:rPr>
        <w:t>1</w:t>
      </w:r>
    </w:p>
    <w:p w14:paraId="116A19AB" w14:textId="77777777" w:rsidR="00694FB5" w:rsidRDefault="00403228">
      <w:pPr>
        <w:pStyle w:val="NoSpacing"/>
        <w:rPr>
          <w:rFonts w:cs="Arial"/>
          <w:lang w:val="en-US"/>
        </w:rPr>
      </w:pPr>
      <w:r>
        <w:rPr>
          <w:rFonts w:cs="Arial"/>
          <w:lang w:val="en-US"/>
        </w:rPr>
        <w:t>2 Institute, Department, University of Author</w:t>
      </w:r>
      <w:r>
        <w:rPr>
          <w:rFonts w:cs="Arial"/>
          <w:vertAlign w:val="superscript"/>
          <w:lang w:val="en-US"/>
        </w:rPr>
        <w:t>2</w:t>
      </w:r>
    </w:p>
    <w:p w14:paraId="2E677ACE" w14:textId="77777777" w:rsidR="00694FB5" w:rsidRDefault="00403228">
      <w:pPr>
        <w:pStyle w:val="NoSpacing"/>
        <w:rPr>
          <w:rFonts w:cs="Arial"/>
          <w:lang w:val="en-US"/>
        </w:rPr>
      </w:pPr>
      <w:r>
        <w:rPr>
          <w:rFonts w:cs="Arial"/>
          <w:lang w:val="en-US"/>
        </w:rPr>
        <w:t>3 Institute, Department University of Author</w:t>
      </w:r>
      <w:r>
        <w:rPr>
          <w:rFonts w:cs="Arial"/>
          <w:vertAlign w:val="superscript"/>
          <w:lang w:val="en-US"/>
        </w:rPr>
        <w:t>3</w:t>
      </w:r>
    </w:p>
    <w:p w14:paraId="52DF07D4" w14:textId="77777777" w:rsidR="00694FB5" w:rsidRDefault="00403228">
      <w:pPr>
        <w:pStyle w:val="NoSpacing"/>
        <w:rPr>
          <w:rFonts w:cs="Arial"/>
          <w:u w:val="single"/>
          <w:lang w:val="en-US"/>
        </w:rPr>
      </w:pPr>
      <w:r>
        <w:rPr>
          <w:rFonts w:cs="Arial"/>
          <w:lang w:val="en-US"/>
        </w:rPr>
        <w:t>…</w:t>
      </w:r>
    </w:p>
    <w:p w14:paraId="513C256F" w14:textId="77777777" w:rsidR="00694FB5" w:rsidRDefault="00403228">
      <w:pPr>
        <w:spacing w:after="0"/>
        <w:jc w:val="both"/>
        <w:rPr>
          <w:rFonts w:cs="Arial"/>
          <w:lang w:val="en-US"/>
        </w:rPr>
      </w:pPr>
      <w:r>
        <w:rPr>
          <w:rFonts w:cs="Arial"/>
          <w:lang w:val="en-US"/>
        </w:rPr>
        <w:b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Font size 11, Font style Calibri; Example see page 3</w:t>
      </w:r>
    </w:p>
    <w:p w14:paraId="0B74EFDD" w14:textId="2EC275B0" w:rsidR="00694FB5" w:rsidRPr="00A51580" w:rsidRDefault="00403228">
      <w:pPr>
        <w:spacing w:after="0"/>
        <w:jc w:val="both"/>
        <w:rPr>
          <w:rFonts w:cs="Arial"/>
          <w:lang w:val="en-US"/>
        </w:rPr>
      </w:pPr>
      <w:r>
        <w:rPr>
          <w:rFonts w:cs="Arial"/>
          <w:lang w:val="en-US"/>
        </w:rPr>
        <w:t xml:space="preserve">Max. 300 Words. </w:t>
      </w:r>
    </w:p>
    <w:p w14:paraId="2022B147" w14:textId="77777777" w:rsidR="00694FB5" w:rsidRDefault="00694FB5">
      <w:pPr>
        <w:pStyle w:val="NoSpacing"/>
        <w:rPr>
          <w:rFonts w:cs="Arial"/>
          <w:lang w:val="en-US"/>
        </w:rPr>
      </w:pPr>
    </w:p>
    <w:p w14:paraId="6DF7A8E9" w14:textId="77777777" w:rsidR="00694FB5" w:rsidRDefault="00403228">
      <w:pPr>
        <w:pStyle w:val="NoSpacing"/>
        <w:rPr>
          <w:rFonts w:cs="Arial"/>
          <w:lang w:val="en-US"/>
        </w:rPr>
      </w:pPr>
      <w:r>
        <w:rPr>
          <w:rFonts w:cs="Arial"/>
          <w:i/>
          <w:u w:val="single"/>
          <w:lang w:val="en-US"/>
        </w:rPr>
        <w:t>References</w:t>
      </w:r>
      <w:r>
        <w:rPr>
          <w:rFonts w:cs="Arial"/>
          <w:i/>
          <w:lang w:val="en-US"/>
        </w:rPr>
        <w:br/>
      </w:r>
      <w:r>
        <w:rPr>
          <w:rFonts w:cs="Arial"/>
          <w:lang w:val="en-US"/>
        </w:rPr>
        <w:t>(optional – delete if not needed)</w:t>
      </w:r>
    </w:p>
    <w:p w14:paraId="5117F4B8" w14:textId="77777777" w:rsidR="00694FB5" w:rsidRDefault="00403228">
      <w:pPr>
        <w:pStyle w:val="NoSpacing"/>
        <w:rPr>
          <w:rFonts w:cs="Arial"/>
          <w:lang w:val="en-US"/>
        </w:rPr>
      </w:pPr>
      <w:r>
        <w:rPr>
          <w:rFonts w:cs="Arial"/>
          <w:lang w:val="en-US"/>
        </w:rPr>
        <w:t>[1] Reference1 (optional- delete if not needed)…Text Font size 11, Font style Calibri</w:t>
      </w:r>
    </w:p>
    <w:p w14:paraId="1F141D46" w14:textId="77777777" w:rsidR="00694FB5" w:rsidRDefault="00403228">
      <w:pPr>
        <w:pStyle w:val="NoSpacing"/>
        <w:rPr>
          <w:rFonts w:cs="Arial"/>
          <w:lang w:val="en-US"/>
        </w:rPr>
      </w:pPr>
      <w:r>
        <w:rPr>
          <w:rFonts w:cs="Arial"/>
          <w:lang w:val="en-US"/>
        </w:rPr>
        <w:t>[2] Reference2 (optional- delete if not needed)…Text Font size 11, Font style Calibri</w:t>
      </w:r>
    </w:p>
    <w:p w14:paraId="61B3C585" w14:textId="77777777" w:rsidR="00694FB5" w:rsidRDefault="00694FB5">
      <w:pPr>
        <w:pStyle w:val="NoSpacing"/>
        <w:rPr>
          <w:rFonts w:cs="Arial"/>
          <w:lang w:val="en-US"/>
        </w:rPr>
      </w:pPr>
    </w:p>
    <w:p w14:paraId="4EE54EE1" w14:textId="0ACAEEC6" w:rsidR="00694FB5" w:rsidRPr="00E16793" w:rsidRDefault="00403228" w:rsidP="00E16793">
      <w:pPr>
        <w:pStyle w:val="NoSpacing"/>
        <w:rPr>
          <w:rFonts w:cs="Arial"/>
          <w:lang w:val="en-US"/>
        </w:rPr>
      </w:pPr>
      <w:r>
        <w:rPr>
          <w:rFonts w:cs="Arial"/>
          <w:i/>
          <w:u w:val="single"/>
          <w:lang w:val="en-US"/>
        </w:rPr>
        <w:t>Acknowledgements</w:t>
      </w:r>
      <w:r>
        <w:rPr>
          <w:rFonts w:cs="Arial"/>
          <w:i/>
          <w:lang w:val="en-US"/>
        </w:rPr>
        <w:br/>
      </w:r>
      <w:r>
        <w:rPr>
          <w:rFonts w:cs="Arial"/>
          <w:lang w:val="en-US"/>
        </w:rPr>
        <w:t>(optional – delete if not needed) This work was supported by…Text Font size 11, Font style Calibri</w:t>
      </w:r>
    </w:p>
    <w:p w14:paraId="4E0FF896" w14:textId="77777777" w:rsidR="00694FB5" w:rsidRDefault="00403228">
      <w:pPr>
        <w:spacing w:line="360" w:lineRule="auto"/>
        <w:jc w:val="both"/>
        <w:rPr>
          <w:rFonts w:cs="Arial"/>
          <w:color w:val="808080"/>
          <w:lang w:val="en-US"/>
        </w:rPr>
      </w:pPr>
      <w:r w:rsidRPr="00FB7AA5">
        <w:rPr>
          <w:lang w:val="en-US"/>
        </w:rPr>
        <w:br w:type="page"/>
      </w:r>
    </w:p>
    <w:p w14:paraId="55C06D14" w14:textId="77777777" w:rsidR="00694FB5" w:rsidRDefault="00403228">
      <w:pPr>
        <w:spacing w:line="360" w:lineRule="auto"/>
        <w:jc w:val="both"/>
        <w:rPr>
          <w:rFonts w:cs="Arial"/>
          <w:color w:val="808080"/>
          <w:lang w:val="en-US"/>
        </w:rPr>
      </w:pPr>
      <w:r>
        <w:rPr>
          <w:rFonts w:cs="Arial"/>
          <w:color w:val="808080"/>
          <w:lang w:val="en-US"/>
        </w:rPr>
        <w:lastRenderedPageBreak/>
        <w:t>Example Abstract</w:t>
      </w:r>
    </w:p>
    <w:p w14:paraId="52258942" w14:textId="77777777" w:rsidR="00694FB5" w:rsidRDefault="00403228">
      <w:pPr>
        <w:pStyle w:val="Subtitle"/>
        <w:rPr>
          <w:rFonts w:cs="Arial"/>
          <w:lang w:val="en-US"/>
        </w:rPr>
      </w:pPr>
      <w:r>
        <w:rPr>
          <w:rFonts w:cs="Arial"/>
          <w:lang w:val="en-US"/>
        </w:rPr>
        <w:t>Marine Ollier</w:t>
      </w:r>
    </w:p>
    <w:p w14:paraId="050F7F86" w14:textId="77777777" w:rsidR="00694FB5" w:rsidRDefault="00403228">
      <w:pPr>
        <w:jc w:val="center"/>
        <w:rPr>
          <w:rFonts w:cs="Arial"/>
          <w:lang w:val="en-US"/>
        </w:rPr>
      </w:pPr>
      <w:r>
        <w:rPr>
          <w:rFonts w:cs="Arial"/>
          <w:lang w:val="en-US"/>
        </w:rPr>
        <w:t>BOKU-University of Natural Resources and Life Sciences, IFA Tulln, Austria, Charles Viollette Research Institute, Université Lille1, Villeneuve dAscq, France, Florimond-Desprez, Cappelle-en-Pévèle, France</w:t>
      </w:r>
    </w:p>
    <w:p w14:paraId="3E9BE34A" w14:textId="77777777" w:rsidR="00694FB5" w:rsidRDefault="00403228">
      <w:pPr>
        <w:spacing w:after="0"/>
        <w:jc w:val="center"/>
        <w:rPr>
          <w:rFonts w:cs="Arial"/>
          <w:sz w:val="23"/>
          <w:szCs w:val="23"/>
          <w:lang w:val="en-US"/>
        </w:rPr>
      </w:pPr>
      <w:r>
        <w:rPr>
          <w:rFonts w:cs="Arial"/>
          <w:lang w:val="en-US"/>
        </w:rPr>
        <w:t>marine.ollier@boku.ac.at</w:t>
      </w:r>
      <w:r>
        <w:rPr>
          <w:rFonts w:cs="Arial"/>
          <w:sz w:val="23"/>
          <w:szCs w:val="23"/>
          <w:lang w:val="en-US"/>
        </w:rPr>
        <w:t xml:space="preserve"> </w:t>
      </w:r>
      <w:r>
        <w:rPr>
          <w:rFonts w:cs="Arial"/>
          <w:sz w:val="23"/>
          <w:szCs w:val="23"/>
          <w:lang w:val="en-US"/>
        </w:rPr>
        <w:br/>
      </w:r>
    </w:p>
    <w:p w14:paraId="7D6B5CC7" w14:textId="77777777" w:rsidR="00694FB5" w:rsidRDefault="00403228">
      <w:pPr>
        <w:pStyle w:val="Title"/>
        <w:rPr>
          <w:rFonts w:cs="Arial"/>
          <w:lang w:val="en-US"/>
        </w:rPr>
      </w:pPr>
      <w:r>
        <w:rPr>
          <w:rFonts w:cs="Arial"/>
          <w:lang w:val="en-US"/>
        </w:rPr>
        <w:t xml:space="preserve">Assessing fusarium damaged kernels </w:t>
      </w:r>
      <w:r>
        <w:rPr>
          <w:rFonts w:cs="Arial"/>
          <w:lang w:val="en-US"/>
        </w:rPr>
        <w:br/>
        <w:t>by digital picture analysis</w:t>
      </w:r>
    </w:p>
    <w:p w14:paraId="1AD348C3" w14:textId="77777777" w:rsidR="00694FB5" w:rsidRDefault="00694FB5">
      <w:pPr>
        <w:pStyle w:val="NoSpacing"/>
        <w:rPr>
          <w:rFonts w:cs="Arial"/>
          <w:sz w:val="23"/>
          <w:szCs w:val="23"/>
          <w:lang w:val="en-US"/>
        </w:rPr>
      </w:pPr>
    </w:p>
    <w:p w14:paraId="369B2E18" w14:textId="77777777" w:rsidR="00694FB5" w:rsidRDefault="00403228">
      <w:pPr>
        <w:pStyle w:val="NoSpacing"/>
        <w:rPr>
          <w:rFonts w:cs="Arial"/>
          <w:szCs w:val="23"/>
          <w:lang w:val="en-US"/>
        </w:rPr>
      </w:pPr>
      <w:r>
        <w:rPr>
          <w:rFonts w:cs="Arial"/>
          <w:sz w:val="24"/>
          <w:szCs w:val="24"/>
          <w:lang w:val="en-US"/>
        </w:rPr>
        <w:t>Marine Ollier</w:t>
      </w:r>
      <w:r>
        <w:rPr>
          <w:rFonts w:cs="Arial"/>
          <w:sz w:val="24"/>
          <w:szCs w:val="24"/>
          <w:vertAlign w:val="superscript"/>
          <w:lang w:val="en-US"/>
        </w:rPr>
        <w:t>1,2,3</w:t>
      </w:r>
      <w:r>
        <w:rPr>
          <w:rFonts w:cs="Arial"/>
          <w:sz w:val="24"/>
          <w:szCs w:val="24"/>
          <w:lang w:val="en-US"/>
        </w:rPr>
        <w:t>, Simon Duerr</w:t>
      </w:r>
      <w:r>
        <w:rPr>
          <w:rFonts w:cs="Arial"/>
          <w:sz w:val="24"/>
          <w:szCs w:val="24"/>
          <w:vertAlign w:val="superscript"/>
          <w:lang w:val="en-US"/>
        </w:rPr>
        <w:t>1</w:t>
      </w:r>
      <w:r>
        <w:rPr>
          <w:rFonts w:cs="Arial"/>
          <w:sz w:val="24"/>
          <w:szCs w:val="24"/>
          <w:lang w:val="en-US"/>
        </w:rPr>
        <w:t>, Zoe Le Bihan</w:t>
      </w:r>
      <w:r>
        <w:rPr>
          <w:rFonts w:cs="Arial"/>
          <w:sz w:val="24"/>
          <w:szCs w:val="24"/>
          <w:vertAlign w:val="superscript"/>
          <w:lang w:val="en-US"/>
        </w:rPr>
        <w:t>1</w:t>
      </w:r>
      <w:r>
        <w:rPr>
          <w:rFonts w:cs="Arial"/>
          <w:sz w:val="24"/>
          <w:szCs w:val="24"/>
          <w:lang w:val="en-US"/>
        </w:rPr>
        <w:t>, Jacob Heillinger</w:t>
      </w:r>
      <w:r>
        <w:rPr>
          <w:rFonts w:cs="Arial"/>
          <w:sz w:val="24"/>
          <w:szCs w:val="24"/>
          <w:vertAlign w:val="superscript"/>
          <w:lang w:val="en-US"/>
        </w:rPr>
        <w:t>1</w:t>
      </w:r>
      <w:r>
        <w:rPr>
          <w:rFonts w:cs="Arial"/>
          <w:sz w:val="24"/>
          <w:szCs w:val="24"/>
          <w:lang w:val="en-US"/>
        </w:rPr>
        <w:t>, Vincent Talle</w:t>
      </w:r>
      <w:r>
        <w:rPr>
          <w:rFonts w:cs="Arial"/>
          <w:sz w:val="24"/>
          <w:szCs w:val="24"/>
          <w:vertAlign w:val="superscript"/>
          <w:lang w:val="en-US"/>
        </w:rPr>
        <w:t>1</w:t>
      </w:r>
      <w:r>
        <w:rPr>
          <w:rFonts w:cs="Arial"/>
          <w:sz w:val="24"/>
          <w:szCs w:val="24"/>
          <w:lang w:val="en-US"/>
        </w:rPr>
        <w:t>, Anne-Laure Brisset</w:t>
      </w:r>
      <w:r>
        <w:rPr>
          <w:rFonts w:cs="Arial"/>
          <w:sz w:val="24"/>
          <w:szCs w:val="24"/>
          <w:vertAlign w:val="superscript"/>
          <w:lang w:val="en-US"/>
        </w:rPr>
        <w:t>1</w:t>
      </w:r>
      <w:r>
        <w:rPr>
          <w:rFonts w:cs="Arial"/>
          <w:sz w:val="24"/>
          <w:szCs w:val="24"/>
          <w:lang w:val="en-US"/>
        </w:rPr>
        <w:t>, Ellen Goudemand</w:t>
      </w:r>
      <w:r>
        <w:rPr>
          <w:rFonts w:cs="Arial"/>
          <w:sz w:val="24"/>
          <w:szCs w:val="24"/>
          <w:vertAlign w:val="superscript"/>
          <w:lang w:val="en-US"/>
        </w:rPr>
        <w:t>3</w:t>
      </w:r>
      <w:r>
        <w:rPr>
          <w:rFonts w:cs="Arial"/>
          <w:sz w:val="24"/>
          <w:szCs w:val="24"/>
          <w:lang w:val="en-US"/>
        </w:rPr>
        <w:t>, Olivier Robert</w:t>
      </w:r>
      <w:r>
        <w:rPr>
          <w:rFonts w:cs="Arial"/>
          <w:sz w:val="24"/>
          <w:szCs w:val="24"/>
          <w:vertAlign w:val="superscript"/>
          <w:lang w:val="en-US"/>
        </w:rPr>
        <w:t>3</w:t>
      </w:r>
      <w:r>
        <w:rPr>
          <w:rFonts w:cs="Arial"/>
          <w:sz w:val="24"/>
          <w:szCs w:val="24"/>
          <w:lang w:val="en-US"/>
        </w:rPr>
        <w:t>, Jean-Louis Hilbert</w:t>
      </w:r>
      <w:r>
        <w:rPr>
          <w:rFonts w:cs="Arial"/>
          <w:sz w:val="24"/>
          <w:szCs w:val="24"/>
          <w:vertAlign w:val="superscript"/>
          <w:lang w:val="en-US"/>
        </w:rPr>
        <w:t>2</w:t>
      </w:r>
      <w:r>
        <w:rPr>
          <w:rFonts w:cs="Arial"/>
          <w:sz w:val="24"/>
          <w:szCs w:val="24"/>
          <w:lang w:val="en-US"/>
        </w:rPr>
        <w:t>, Hermann Buerstmayr</w:t>
      </w:r>
      <w:r>
        <w:rPr>
          <w:rFonts w:cs="Arial"/>
          <w:sz w:val="24"/>
          <w:szCs w:val="24"/>
          <w:vertAlign w:val="superscript"/>
          <w:lang w:val="en-US"/>
        </w:rPr>
        <w:t>1</w:t>
      </w:r>
      <w:r>
        <w:rPr>
          <w:rFonts w:cs="Arial"/>
          <w:sz w:val="24"/>
          <w:szCs w:val="24"/>
          <w:lang w:val="en-US"/>
        </w:rPr>
        <w:br/>
      </w:r>
      <w:r>
        <w:rPr>
          <w:rFonts w:cs="Arial"/>
          <w:szCs w:val="23"/>
          <w:lang w:val="en-US"/>
        </w:rPr>
        <w:br/>
        <w:t>1 BOKU-University of Natural Resources and Life Sciences, IFA Tulln, Austria</w:t>
      </w:r>
    </w:p>
    <w:p w14:paraId="7A440C9B" w14:textId="77777777" w:rsidR="00694FB5" w:rsidRDefault="00403228">
      <w:pPr>
        <w:pStyle w:val="NoSpacing"/>
        <w:rPr>
          <w:rFonts w:cs="Arial"/>
          <w:szCs w:val="23"/>
          <w:lang w:val="en-US"/>
        </w:rPr>
      </w:pPr>
      <w:r>
        <w:rPr>
          <w:rFonts w:cs="Arial"/>
          <w:szCs w:val="23"/>
          <w:lang w:val="en-US"/>
        </w:rPr>
        <w:t>2 Charles Viollette Research Institute, Université Lille1, Villeneuve dAscq, France</w:t>
      </w:r>
    </w:p>
    <w:p w14:paraId="1FA497DD" w14:textId="77777777" w:rsidR="00694FB5" w:rsidRDefault="00403228">
      <w:pPr>
        <w:pStyle w:val="NoSpacing"/>
        <w:rPr>
          <w:rFonts w:cs="Arial"/>
          <w:u w:val="single"/>
          <w:lang w:val="en-US"/>
        </w:rPr>
      </w:pPr>
      <w:r>
        <w:rPr>
          <w:rFonts w:cs="Arial"/>
          <w:szCs w:val="23"/>
          <w:lang w:val="en-US"/>
        </w:rPr>
        <w:t>3 Florimond-Desprez, Cappelle-en-Pévèle, France</w:t>
      </w:r>
    </w:p>
    <w:p w14:paraId="0862AF03" w14:textId="77777777" w:rsidR="00694FB5" w:rsidRDefault="00403228">
      <w:pPr>
        <w:spacing w:after="0"/>
        <w:jc w:val="both"/>
        <w:rPr>
          <w:rFonts w:cs="Arial"/>
          <w:lang w:val="en-US"/>
        </w:rPr>
      </w:pPr>
      <w:r>
        <w:rPr>
          <w:rFonts w:cs="Arial"/>
          <w:lang w:val="en-US"/>
        </w:rPr>
        <w:t xml:space="preserve"> </w:t>
      </w:r>
      <w:r>
        <w:rPr>
          <w:rFonts w:cs="Arial"/>
          <w:lang w:val="en-US"/>
        </w:rPr>
        <w:br/>
        <w:t>Fusarium Head Blight (FHB) is a cereal disease that induces important yield losses and contaminates the kernels with mycotoxins</w:t>
      </w:r>
      <w:r>
        <w:rPr>
          <w:rFonts w:cs="Arial"/>
          <w:vertAlign w:val="superscript"/>
          <w:lang w:val="en-US"/>
        </w:rPr>
        <w:t>[1]</w:t>
      </w:r>
      <w:r>
        <w:rPr>
          <w:rFonts w:cs="Arial"/>
          <w:lang w:val="en-US"/>
        </w:rPr>
        <w:t>. In order to determine the plants resistance level, the more accurate method is to evaluate the mycotoxin content in the kernel samples. The cost of this direct check remains prohibitive. As infected kernels are smaller, shriveled and whiter, another method widely used is to visually estimate the proportion of Fusarium Damaged Kernels (FDK). This method is an easy and efficient way to estimate the mycotoxin content but is time consuming and labor intensive. Digital picture analysis could be a very good option to simplify evaluation. With this new method, pictures are taken with a simple camera in controlled light conditions. We used RGB criteria to segregate the picture´s pixels in 3 categories:  Background pixels, Healthy-grain pixels and Diseased-grain pixels. The Whitened Kernel Surface (WKS) is then calculated as the proportion of diseased-grain pixels. We tested this method on 150 infected bead wheat samples and 50 infected triticale samples. We showed a high Pearson correlation between FDK and WKS (</w:t>
      </w:r>
      <w:r>
        <w:rPr>
          <w:rFonts w:cs="Arial"/>
        </w:rPr>
        <w:t>ρ</w:t>
      </w:r>
      <w:r>
        <w:rPr>
          <w:rFonts w:cs="Arial"/>
          <w:lang w:val="en-US"/>
        </w:rPr>
        <w:t>=0.7 for bread wheat and triticale), and between mycotoxin content and WKS (</w:t>
      </w:r>
      <w:r>
        <w:rPr>
          <w:rFonts w:cs="Arial"/>
        </w:rPr>
        <w:t>ρ</w:t>
      </w:r>
      <w:r>
        <w:rPr>
          <w:rFonts w:cs="Arial"/>
          <w:lang w:val="en-US"/>
        </w:rPr>
        <w:t xml:space="preserve">=0.85 for bread wheat and </w:t>
      </w:r>
      <w:r>
        <w:rPr>
          <w:rFonts w:cs="Arial"/>
        </w:rPr>
        <w:t>ρ</w:t>
      </w:r>
      <w:r>
        <w:rPr>
          <w:rFonts w:cs="Arial"/>
          <w:lang w:val="en-US"/>
        </w:rPr>
        <w:t>=0.6 for triticale). This new notation criterion based on pictures analysis is a promising tool for breeders and researchers. It is as efficient as the traditional visual notation and happens to be faster, easier and more stable. A very economical way to evaluate mycotoxin content and to enable the large scale scoring and ranking needed to select resistant cereal varieties for the future.</w:t>
      </w:r>
    </w:p>
    <w:p w14:paraId="4CE0C2A2" w14:textId="77777777" w:rsidR="00694FB5" w:rsidRDefault="00694FB5">
      <w:pPr>
        <w:spacing w:after="0"/>
        <w:jc w:val="both"/>
        <w:rPr>
          <w:rFonts w:cs="Arial"/>
          <w:lang w:val="en-US"/>
        </w:rPr>
      </w:pPr>
    </w:p>
    <w:p w14:paraId="659791B2" w14:textId="77777777" w:rsidR="00694FB5" w:rsidRDefault="00403228">
      <w:pPr>
        <w:pStyle w:val="NoSpacing"/>
        <w:jc w:val="both"/>
        <w:rPr>
          <w:rFonts w:cs="Arial"/>
          <w:lang w:val="en-US"/>
        </w:rPr>
      </w:pPr>
      <w:r>
        <w:rPr>
          <w:rFonts w:cs="Arial"/>
          <w:i/>
          <w:u w:val="single"/>
          <w:lang w:val="en-US"/>
        </w:rPr>
        <w:t>Acknowledgements</w:t>
      </w:r>
      <w:r>
        <w:rPr>
          <w:rFonts w:cs="Arial"/>
          <w:i/>
          <w:lang w:val="en-US"/>
        </w:rPr>
        <w:br/>
      </w:r>
      <w:r>
        <w:rPr>
          <w:rFonts w:cs="Arial"/>
          <w:lang w:val="en-US"/>
        </w:rPr>
        <w:t>We gratefully acknowledge financial support from the French Ministry of Higher Education and Research, through CIFRE funding (Conventions Industrielles de Formation par la Recherche).</w:t>
      </w:r>
    </w:p>
    <w:sectPr w:rsidR="00694FB5">
      <w:endnotePr>
        <w:numFmt w:val="decimal"/>
      </w:endnotePr>
      <w:pgSz w:w="12240" w:h="15840"/>
      <w:pgMar w:top="1417" w:right="1417" w:bottom="1134"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9410F"/>
    <w:multiLevelType w:val="hybridMultilevel"/>
    <w:tmpl w:val="1E888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67216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FB5"/>
    <w:rsid w:val="00144A99"/>
    <w:rsid w:val="00207641"/>
    <w:rsid w:val="00403228"/>
    <w:rsid w:val="00694FB5"/>
    <w:rsid w:val="00837CA8"/>
    <w:rsid w:val="00A51580"/>
    <w:rsid w:val="00E11DA8"/>
    <w:rsid w:val="00E16793"/>
    <w:rsid w:val="00FB7AA5"/>
    <w:rsid w:val="3F8D96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0BF8"/>
  <w15:docId w15:val="{AC03E165-54FC-44E1-82B2-1F0A85F2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rPr>
      <w:lang w:val="de-AT"/>
    </w:rPr>
  </w:style>
  <w:style w:type="paragraph" w:styleId="Title">
    <w:name w:val="Title"/>
    <w:basedOn w:val="Normal"/>
    <w:next w:val="Normal"/>
    <w:qFormat/>
    <w:pPr>
      <w:pBdr>
        <w:top w:val="single" w:sz="4" w:space="1" w:color="000000"/>
        <w:left w:val="nil"/>
        <w:bottom w:val="single" w:sz="4" w:space="1" w:color="000000"/>
        <w:right w:val="nil"/>
        <w:between w:val="nil"/>
      </w:pBdr>
      <w:jc w:val="center"/>
    </w:pPr>
    <w:rPr>
      <w:sz w:val="36"/>
    </w:rPr>
  </w:style>
  <w:style w:type="paragraph" w:styleId="Subtitle">
    <w:name w:val="Subtitle"/>
    <w:basedOn w:val="Normal"/>
    <w:next w:val="Normal"/>
    <w:qFormat/>
    <w:pPr>
      <w:jc w:val="center"/>
    </w:pPr>
    <w:rPr>
      <w:sz w:val="36"/>
      <w:u w:val="single"/>
    </w:rPr>
  </w:style>
  <w:style w:type="paragraph" w:customStyle="1" w:styleId="abstracttest">
    <w:name w:val="abstracttest"/>
    <w:qFormat/>
    <w:pPr>
      <w:pBdr>
        <w:top w:val="nil"/>
        <w:left w:val="single" w:sz="12" w:space="4" w:color="000000"/>
        <w:bottom w:val="nil"/>
        <w:right w:val="nil"/>
        <w:between w:val="nil"/>
      </w:pBdr>
      <w:spacing w:after="0"/>
      <w:jc w:val="both"/>
    </w:pPr>
    <w:rPr>
      <w:sz w:val="23"/>
      <w:szCs w:val="23"/>
    </w:rPr>
  </w:style>
  <w:style w:type="paragraph" w:styleId="Header">
    <w:name w:val="header"/>
    <w:basedOn w:val="Normal"/>
    <w:qFormat/>
    <w:pPr>
      <w:tabs>
        <w:tab w:val="center" w:pos="4703"/>
        <w:tab w:val="right" w:pos="9406"/>
      </w:tabs>
      <w:spacing w:after="0" w:line="240" w:lineRule="auto"/>
    </w:pPr>
  </w:style>
  <w:style w:type="paragraph" w:styleId="Footer">
    <w:name w:val="footer"/>
    <w:basedOn w:val="Normal"/>
    <w:qFormat/>
    <w:pPr>
      <w:tabs>
        <w:tab w:val="center" w:pos="4703"/>
        <w:tab w:val="right" w:pos="9406"/>
      </w:tabs>
      <w:spacing w:after="0" w:line="240" w:lineRule="auto"/>
    </w:pPr>
  </w:style>
  <w:style w:type="paragraph" w:styleId="ListParagraph">
    <w:name w:val="List Paragraph"/>
    <w:basedOn w:val="Normal"/>
    <w:qFormat/>
    <w:pPr>
      <w:ind w:left="720"/>
      <w:contextualSpacing/>
    </w:pPr>
  </w:style>
  <w:style w:type="character" w:customStyle="1" w:styleId="TitelZchn">
    <w:name w:val="Titel Zchn"/>
    <w:basedOn w:val="DefaultParagraphFont"/>
    <w:rPr>
      <w:sz w:val="36"/>
      <w:lang w:val="de-AT"/>
    </w:rPr>
  </w:style>
  <w:style w:type="character" w:customStyle="1" w:styleId="UntertitelZchn">
    <w:name w:val="Untertitel Zchn"/>
    <w:basedOn w:val="DefaultParagraphFont"/>
    <w:rPr>
      <w:sz w:val="36"/>
      <w:u w:val="single"/>
      <w:lang w:val="de-AT"/>
    </w:rPr>
  </w:style>
  <w:style w:type="character" w:customStyle="1" w:styleId="abstracttestChar">
    <w:name w:val="abstracttest Char"/>
    <w:basedOn w:val="DefaultParagraphFont"/>
    <w:rPr>
      <w:noProof/>
      <w:sz w:val="23"/>
      <w:szCs w:val="23"/>
    </w:rPr>
  </w:style>
  <w:style w:type="character" w:customStyle="1" w:styleId="KopfzeileZchn">
    <w:name w:val="Kopfzeile Zchn"/>
    <w:basedOn w:val="DefaultParagraphFont"/>
    <w:rPr>
      <w:lang w:val="de-AT"/>
    </w:rPr>
  </w:style>
  <w:style w:type="character" w:customStyle="1" w:styleId="FuzeileZchn">
    <w:name w:val="Fußzeile Zchn"/>
    <w:basedOn w:val="DefaultParagraphFont"/>
    <w:rPr>
      <w:lang w:val="de-AT"/>
    </w:rPr>
  </w:style>
  <w:style w:type="character" w:styleId="Hyperlink">
    <w:name w:val="Hyperlink"/>
    <w:basedOn w:val="DefaultParagraphFont"/>
    <w:rPr>
      <w:color w:val="0563C1"/>
      <w:u w:val="single"/>
    </w:rPr>
  </w:style>
  <w:style w:type="character" w:customStyle="1" w:styleId="bold">
    <w:name w:val="bold"/>
    <w:basedOn w:val="DefaultParagraphFont"/>
  </w:style>
  <w:style w:type="character" w:customStyle="1" w:styleId="UnresolvedMention1">
    <w:name w:val="Unresolved Mention1"/>
    <w:basedOn w:val="DefaultParagraphFont"/>
    <w:rPr>
      <w:color w:val="605E5C"/>
      <w:shd w:val="clear" w:color="auto" w:fill="E1DFDD"/>
    </w:rPr>
  </w:style>
  <w:style w:type="table" w:customStyle="1" w:styleId="NormaleTabelle1">
    <w:name w:val="Normale Tabelle1"/>
    <w:uiPriority w:val="99"/>
    <w:semiHidden/>
    <w:unhideWhenUsed/>
    <w:tblPr>
      <w:tblStyleRowBandSize w:val="1"/>
      <w:tblStyleColBandSize w:val="1"/>
      <w:tblInd w:w="0" w:type="dxa"/>
      <w:tblCellMar>
        <w:top w:w="0" w:type="dxa"/>
        <w:left w:w="108" w:type="dxa"/>
        <w:bottom w:w="0" w:type="dxa"/>
        <w:right w:w="108" w:type="dxa"/>
      </w:tblCellMar>
    </w:tblPr>
  </w:style>
  <w:style w:type="character" w:customStyle="1" w:styleId="normaltextrun">
    <w:name w:val="normaltextrun"/>
    <w:basedOn w:val="DefaultParagraphFont"/>
    <w:rsid w:val="00E1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cday-tulln@boku.ac.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4056</Characters>
  <Application>Microsoft Office Word</Application>
  <DocSecurity>0</DocSecurity>
  <Lines>33</Lines>
  <Paragraphs>9</Paragraphs>
  <ScaleCrop>false</ScaleCrop>
  <Company>BOKU IFA Tulln</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dc:creator>
  <cp:keywords/>
  <dc:description/>
  <cp:lastModifiedBy>Anna Sieber</cp:lastModifiedBy>
  <cp:revision>3</cp:revision>
  <dcterms:created xsi:type="dcterms:W3CDTF">2024-04-24T17:06:00Z</dcterms:created>
  <dcterms:modified xsi:type="dcterms:W3CDTF">2024-04-24T17:10:00Z</dcterms:modified>
</cp:coreProperties>
</file>