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523753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-1206997</wp:posOffset>
            </wp:positionV>
            <wp:extent cx="2655511" cy="69562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KU-Lehrpreis-HG-green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11" cy="6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353">
        <w:rPr>
          <w:b/>
          <w:sz w:val="44"/>
          <w:szCs w:val="44"/>
        </w:rPr>
        <w:t>Manfred Schwanninger 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 xml:space="preserve">- </w:t>
      </w:r>
      <w:r w:rsidR="00D80A78">
        <w:rPr>
          <w:b/>
          <w:sz w:val="44"/>
          <w:szCs w:val="44"/>
        </w:rPr>
        <w:t>Fremd</w:t>
      </w:r>
      <w:r w:rsidR="00864D45">
        <w:rPr>
          <w:b/>
          <w:sz w:val="44"/>
          <w:szCs w:val="44"/>
        </w:rPr>
        <w:t>nominierung</w:t>
      </w:r>
      <w:bookmarkStart w:id="0" w:name="_GoBack"/>
      <w:bookmarkEnd w:id="0"/>
      <w:permStart w:id="1050612361" w:edGrp="everyone"/>
      <w:permEnd w:id="1050612361"/>
    </w:p>
    <w:p w:rsidR="00AA7353" w:rsidRPr="00AA7353" w:rsidRDefault="00AA7353" w:rsidP="00523753">
      <w:pPr>
        <w:pStyle w:val="berschrift1"/>
        <w:spacing w:before="120"/>
        <w:rPr>
          <w:rFonts w:eastAsiaTheme="minorHAnsi" w:cstheme="minorBidi"/>
          <w:b w:val="0"/>
          <w:color w:val="auto"/>
          <w:sz w:val="22"/>
          <w:szCs w:val="22"/>
        </w:rPr>
      </w:pPr>
      <w:r w:rsidRPr="00AA7353">
        <w:rPr>
          <w:rFonts w:eastAsiaTheme="minorHAnsi" w:cstheme="minorBidi"/>
          <w:b w:val="0"/>
          <w:color w:val="auto"/>
          <w:sz w:val="22"/>
          <w:szCs w:val="22"/>
        </w:rPr>
        <w:t xml:space="preserve">Der Preis wird in Memoriam an Herrn Prof. Schwanninger vergeben, dessen außergewöhnlicher und innovativer Einsatz in der Lehre, auch heute noch an der BOKU höchst wertgeschätzt wird. </w:t>
      </w:r>
    </w:p>
    <w:p w:rsidR="00523753" w:rsidRDefault="00523753" w:rsidP="00523753">
      <w:pPr>
        <w:pStyle w:val="berschrift1"/>
        <w:spacing w:before="120"/>
        <w:rPr>
          <w:rFonts w:eastAsiaTheme="minorHAnsi" w:cstheme="minorBidi"/>
          <w:b w:val="0"/>
          <w:color w:val="auto"/>
          <w:sz w:val="22"/>
          <w:szCs w:val="22"/>
        </w:rPr>
      </w:pPr>
      <w:r w:rsidRPr="00523753">
        <w:rPr>
          <w:rFonts w:eastAsiaTheme="minorHAnsi" w:cstheme="minorBidi"/>
          <w:b w:val="0"/>
          <w:color w:val="auto"/>
          <w:sz w:val="22"/>
          <w:szCs w:val="22"/>
        </w:rPr>
        <w:t>Der Manfred Schwanninger Preis wird für die Entwicklung von qualitativ hochwertigen Lehr- und Lernmaterialien</w:t>
      </w:r>
      <w:r w:rsidR="00652264">
        <w:rPr>
          <w:rFonts w:eastAsiaTheme="minorHAnsi" w:cstheme="minorBidi"/>
          <w:b w:val="0"/>
          <w:color w:val="auto"/>
          <w:sz w:val="22"/>
          <w:szCs w:val="22"/>
        </w:rPr>
        <w:t xml:space="preserve"> sowie BOKUlearn Kursen</w:t>
      </w:r>
      <w:r w:rsidRPr="00523753">
        <w:rPr>
          <w:rFonts w:eastAsiaTheme="minorHAnsi" w:cstheme="minorBidi"/>
          <w:b w:val="0"/>
          <w:color w:val="auto"/>
          <w:sz w:val="22"/>
          <w:szCs w:val="22"/>
        </w:rPr>
        <w:t xml:space="preserve"> und </w:t>
      </w:r>
      <w:r w:rsidR="00652264">
        <w:rPr>
          <w:rFonts w:eastAsiaTheme="minorHAnsi" w:cstheme="minorBidi"/>
          <w:b w:val="0"/>
          <w:color w:val="auto"/>
          <w:sz w:val="22"/>
          <w:szCs w:val="22"/>
        </w:rPr>
        <w:t>deren</w:t>
      </w:r>
      <w:r w:rsidRPr="00523753">
        <w:rPr>
          <w:rFonts w:eastAsiaTheme="minorHAnsi" w:cstheme="minorBidi"/>
          <w:b w:val="0"/>
          <w:color w:val="auto"/>
          <w:sz w:val="22"/>
          <w:szCs w:val="22"/>
        </w:rPr>
        <w:t xml:space="preserve"> didaktisch sinnvollen Einsatz verliehen. Diese </w:t>
      </w:r>
      <w:r w:rsidR="00652264">
        <w:rPr>
          <w:rFonts w:eastAsiaTheme="minorHAnsi" w:cstheme="minorBidi"/>
          <w:b w:val="0"/>
          <w:color w:val="auto"/>
          <w:sz w:val="22"/>
          <w:szCs w:val="22"/>
        </w:rPr>
        <w:t xml:space="preserve">Materialien bzw. Kurse </w:t>
      </w:r>
      <w:r w:rsidR="00652264" w:rsidRPr="00652264">
        <w:rPr>
          <w:rFonts w:eastAsiaTheme="minorHAnsi" w:cstheme="minorBidi"/>
          <w:b w:val="0"/>
          <w:color w:val="auto"/>
          <w:sz w:val="22"/>
          <w:szCs w:val="22"/>
        </w:rPr>
        <w:t xml:space="preserve">sollen Studierende beim Lernen anleiten </w:t>
      </w:r>
      <w:r w:rsidR="00652264">
        <w:rPr>
          <w:rFonts w:eastAsiaTheme="minorHAnsi" w:cstheme="minorBidi"/>
          <w:b w:val="0"/>
          <w:color w:val="auto"/>
          <w:sz w:val="22"/>
          <w:szCs w:val="22"/>
        </w:rPr>
        <w:t>bzw.</w:t>
      </w:r>
      <w:r w:rsidR="00652264" w:rsidRPr="00652264">
        <w:rPr>
          <w:rFonts w:eastAsiaTheme="minorHAnsi" w:cstheme="minorBidi"/>
          <w:b w:val="0"/>
          <w:color w:val="auto"/>
          <w:sz w:val="22"/>
          <w:szCs w:val="22"/>
        </w:rPr>
        <w:t xml:space="preserve"> mit gut durchdachten Aktivitäten das Lernen fördern</w:t>
      </w:r>
      <w:r w:rsidRPr="00523753">
        <w:rPr>
          <w:rFonts w:eastAsiaTheme="minorHAnsi" w:cstheme="minorBidi"/>
          <w:b w:val="0"/>
          <w:color w:val="auto"/>
          <w:sz w:val="22"/>
          <w:szCs w:val="22"/>
        </w:rPr>
        <w:t xml:space="preserve">. Sie leisten einen wertvollen und </w:t>
      </w:r>
      <w:r>
        <w:rPr>
          <w:rFonts w:eastAsiaTheme="minorHAnsi" w:cstheme="minorBidi"/>
          <w:b w:val="0"/>
          <w:color w:val="auto"/>
          <w:sz w:val="22"/>
          <w:szCs w:val="22"/>
        </w:rPr>
        <w:t>n</w:t>
      </w:r>
      <w:permStart w:id="329525247" w:edGrp="everyone"/>
      <w:permEnd w:id="329525247"/>
      <w:r w:rsidRPr="00523753">
        <w:rPr>
          <w:rFonts w:eastAsiaTheme="minorHAnsi" w:cstheme="minorBidi"/>
          <w:b w:val="0"/>
          <w:color w:val="auto"/>
          <w:sz w:val="22"/>
          <w:szCs w:val="22"/>
        </w:rPr>
        <w:t>achhaltigen Beitrag zur Qualität in der Lehre an der BOKU.</w:t>
      </w:r>
      <w:permStart w:id="264713756" w:edGrp="everyone"/>
      <w:permEnd w:id="264713756"/>
    </w:p>
    <w:p w:rsidR="00CC4D1C" w:rsidRPr="004D759A" w:rsidRDefault="008B4197" w:rsidP="00CC4D1C">
      <w:pPr>
        <w:pStyle w:val="berschrift1"/>
      </w:pPr>
      <w:r>
        <w:t>Allgemeine Daten</w:t>
      </w:r>
      <w:r w:rsidR="003A577C">
        <w:t xml:space="preserve"> zu</w:t>
      </w:r>
      <w:r w:rsidR="005B0B05">
        <w:t>r Lehrperson und Lehrmaterial</w:t>
      </w:r>
      <w:r w:rsidR="00CC4D1C" w:rsidRPr="004D759A">
        <w:t>:</w:t>
      </w:r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1598848814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1598848814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1477840888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1477840888"/>
                </w:sdtContent>
              </w:sdt>
            </w:sdtContent>
          </w:sdt>
        </w:sdtContent>
      </w:sdt>
    </w:p>
    <w:p w:rsidR="005B0B05" w:rsidRDefault="005B0B05" w:rsidP="00CC4D1C">
      <w:pPr>
        <w:rPr>
          <w:rFonts w:cs="Calibri"/>
        </w:rPr>
      </w:pPr>
      <w:r>
        <w:rPr>
          <w:rFonts w:cs="Calibri"/>
        </w:rPr>
        <w:t xml:space="preserve">Lehrveranstaltung:  </w:t>
      </w:r>
      <w:sdt>
        <w:sdtPr>
          <w:rPr>
            <w:rFonts w:cs="Calibri"/>
          </w:rPr>
          <w:id w:val="984198675"/>
          <w:placeholder>
            <w:docPart w:val="0B6100F739C84E0E839503E2EE299097"/>
          </w:placeholder>
        </w:sdtPr>
        <w:sdtEndPr/>
        <w:sdtContent>
          <w:sdt>
            <w:sdtPr>
              <w:rPr>
                <w:rFonts w:cs="Calibri"/>
              </w:rPr>
              <w:id w:val="1985745932"/>
              <w:placeholder>
                <w:docPart w:val="0B6100F739C84E0E839503E2EE299097"/>
              </w:placeholder>
              <w:showingPlcHdr/>
              <w:text/>
            </w:sdtPr>
            <w:sdtEndPr/>
            <w:sdtContent>
              <w:permStart w:id="1181173976" w:edGrp="everyone"/>
              <w:r w:rsidRPr="002B2664">
                <w:rPr>
                  <w:rStyle w:val="Platzhaltertext"/>
                </w:rPr>
                <w:t>Klicken oder tippen Sie hier, um Text einzugeben.</w:t>
              </w:r>
              <w:permEnd w:id="1181173976"/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317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5B0B05" w:rsidTr="005B0B0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353573C857B747279B938AA6EFF4909D"/>
              </w:placeholder>
              <w:showingPlcHdr/>
            </w:sdtPr>
            <w:sdtEndPr/>
            <w:sdtContent>
              <w:permStart w:id="891496171" w:edGrp="everyone" w:displacedByCustomXml="prev"/>
              <w:p w:rsidR="005B0B05" w:rsidRDefault="005B0B05" w:rsidP="005B0B0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891496171" w:displacedByCustomXml="next"/>
            </w:sdtContent>
          </w:sdt>
        </w:tc>
      </w:tr>
    </w:tbl>
    <w:p w:rsidR="00864D45" w:rsidRDefault="005B0B05" w:rsidP="00CC4D1C">
      <w:pPr>
        <w:rPr>
          <w:rFonts w:cs="Calibri"/>
        </w:rPr>
      </w:pPr>
      <w:r>
        <w:rPr>
          <w:rFonts w:cs="Calibri"/>
        </w:rPr>
        <w:t>Lehrmaterial</w:t>
      </w:r>
      <w:r w:rsidR="00CC4D1C" w:rsidRPr="004D759A">
        <w:rPr>
          <w:rFonts w:cs="Calibri"/>
        </w:rPr>
        <w:t xml:space="preserve">: </w:t>
      </w:r>
    </w:p>
    <w:p w:rsidR="00CC4D1C" w:rsidRPr="004D759A" w:rsidRDefault="005B0B05" w:rsidP="00CC4D1C">
      <w:pPr>
        <w:pStyle w:val="berschrift1"/>
      </w:pPr>
      <w:r>
        <w:t xml:space="preserve">Beschreibung des </w:t>
      </w:r>
      <w:r w:rsidR="006017E6">
        <w:t>Lehrmaterial</w:t>
      </w:r>
      <w:r>
        <w:t>s</w:t>
      </w:r>
    </w:p>
    <w:p w:rsid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Was zeichnet </w:t>
      </w:r>
      <w:r>
        <w:t>das Lehrmaterial</w:t>
      </w:r>
      <w:r w:rsidRPr="006017E6">
        <w:t xml:space="preserve"> aus Ihrer Sicht besonders aus?</w:t>
      </w:r>
    </w:p>
    <w:p w:rsidR="005B0B05" w:rsidRPr="006017E6" w:rsidRDefault="005B0B05" w:rsidP="006017E6">
      <w:pPr>
        <w:pStyle w:val="Listenabsatz"/>
        <w:ind w:left="0"/>
      </w:pPr>
      <w:r>
        <w:t>Als Studierende*r:</w:t>
      </w:r>
    </w:p>
    <w:p w:rsidR="00864D45" w:rsidRPr="005B0B05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Wie unterstütz </w:t>
      </w:r>
      <w:r w:rsidR="005B0B05">
        <w:t xml:space="preserve">Sie </w:t>
      </w:r>
      <w:r>
        <w:t>das Lehrmaterial</w:t>
      </w:r>
      <w:r w:rsidRPr="006017E6">
        <w:t xml:space="preserve"> beim Lernen?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1079081700" w:edGrp="everyone" w:displacedByCustomXml="prev"/>
              <w:p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079081700" w:displacedByCustomXml="next"/>
            </w:sdtContent>
          </w:sdt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5B0B05">
        <w:t>Nominierung</w:t>
      </w:r>
      <w:r w:rsidR="00A85A01">
        <w:t xml:space="preserve"> zum </w:t>
      </w:r>
      <w:r w:rsidR="006017E6">
        <w:t>Manfred Schwanninger Preis</w:t>
      </w:r>
      <w:r w:rsidRPr="00CC4D1C">
        <w:t>!</w:t>
      </w:r>
    </w:p>
    <w:sectPr w:rsidR="00CC4D1C" w:rsidRPr="00CC4D1C" w:rsidSect="00523753">
      <w:headerReference w:type="default" r:id="rId9"/>
      <w:footerReference w:type="default" r:id="rId10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74" w:rsidRDefault="00844B74" w:rsidP="0051106F">
      <w:r>
        <w:separator/>
      </w:r>
    </w:p>
  </w:endnote>
  <w:endnote w:type="continuationSeparator" w:id="0">
    <w:p w:rsidR="00844B74" w:rsidRDefault="00844B74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74" w:rsidRDefault="00844B74" w:rsidP="0051106F">
      <w:r>
        <w:separator/>
      </w:r>
    </w:p>
  </w:footnote>
  <w:footnote w:type="continuationSeparator" w:id="0">
    <w:p w:rsidR="00844B74" w:rsidRDefault="00844B74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2" name="Grafik 2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SOvk56XjAIQgDpEp+5OoXhYhFoEILjBzJCfKUmnJGqJuH8m3Vw0czIUhZWF9HbURbYUOoXypn0zJnet6cWkD5g==" w:salt="s1iEJeQwm/5DKb99G2dA0Q==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A577C"/>
    <w:rsid w:val="003F2DCB"/>
    <w:rsid w:val="00435B98"/>
    <w:rsid w:val="004806A1"/>
    <w:rsid w:val="004A064A"/>
    <w:rsid w:val="004B73FD"/>
    <w:rsid w:val="0051106F"/>
    <w:rsid w:val="00523753"/>
    <w:rsid w:val="00562AA1"/>
    <w:rsid w:val="005779FC"/>
    <w:rsid w:val="005B0B05"/>
    <w:rsid w:val="005E0A3F"/>
    <w:rsid w:val="006017E6"/>
    <w:rsid w:val="00603FE4"/>
    <w:rsid w:val="00652264"/>
    <w:rsid w:val="00663F23"/>
    <w:rsid w:val="006658C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5A01"/>
    <w:rsid w:val="00A95D46"/>
    <w:rsid w:val="00AA6373"/>
    <w:rsid w:val="00AA735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C4D1C"/>
    <w:rsid w:val="00D10555"/>
    <w:rsid w:val="00D25691"/>
    <w:rsid w:val="00D80A78"/>
    <w:rsid w:val="00DE419B"/>
    <w:rsid w:val="00DE7579"/>
    <w:rsid w:val="00E42CE3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D9B88B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6251D1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573C857B747279B938AA6EFF49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54FB5-E8B1-4835-A89D-26C56CA4D3FB}"/>
      </w:docPartPr>
      <w:docPartBody>
        <w:p w:rsidR="005D0C78" w:rsidRDefault="006251D1" w:rsidP="006251D1">
          <w:pPr>
            <w:pStyle w:val="353573C857B747279B938AA6EFF4909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100F739C84E0E839503E2EE299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26058-84A2-4FCD-8D86-41A903EA8949}"/>
      </w:docPartPr>
      <w:docPartBody>
        <w:p w:rsidR="005D0C78" w:rsidRDefault="006251D1" w:rsidP="006251D1">
          <w:pPr>
            <w:pStyle w:val="0B6100F739C84E0E839503E2EE299097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5D0C78"/>
    <w:rsid w:val="006251D1"/>
    <w:rsid w:val="00686847"/>
    <w:rsid w:val="007536D7"/>
    <w:rsid w:val="008D0ACD"/>
    <w:rsid w:val="00A03EEA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51D1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ECADD434C9094B42AEDBB51763F56B04">
    <w:name w:val="ECADD434C9094B42AEDBB51763F56B04"/>
    <w:rsid w:val="008D0ACD"/>
  </w:style>
  <w:style w:type="paragraph" w:customStyle="1" w:styleId="DF6F6AB19ED14BA4B326706F787643DB">
    <w:name w:val="DF6F6AB19ED14BA4B326706F787643DB"/>
    <w:rsid w:val="008D0ACD"/>
  </w:style>
  <w:style w:type="paragraph" w:customStyle="1" w:styleId="08432137951D4A78B3BB2D900944140E">
    <w:name w:val="08432137951D4A78B3BB2D900944140E"/>
    <w:rsid w:val="008D0ACD"/>
  </w:style>
  <w:style w:type="paragraph" w:customStyle="1" w:styleId="1271188E39D54E1492A5FC2712724BF6">
    <w:name w:val="1271188E39D54E1492A5FC2712724BF6"/>
    <w:rsid w:val="008D0ACD"/>
  </w:style>
  <w:style w:type="paragraph" w:customStyle="1" w:styleId="353573C857B747279B938AA6EFF4909D">
    <w:name w:val="353573C857B747279B938AA6EFF4909D"/>
    <w:rsid w:val="006251D1"/>
  </w:style>
  <w:style w:type="paragraph" w:customStyle="1" w:styleId="0B6100F739C84E0E839503E2EE299097">
    <w:name w:val="0B6100F739C84E0E839503E2EE299097"/>
    <w:rsid w:val="00625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7CA8-0369-4EDF-AE4E-2775BE94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1</Pages>
  <Words>170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6</cp:revision>
  <cp:lastPrinted>2022-01-13T21:58:00Z</cp:lastPrinted>
  <dcterms:created xsi:type="dcterms:W3CDTF">2025-04-28T09:13:00Z</dcterms:created>
  <dcterms:modified xsi:type="dcterms:W3CDTF">2025-05-22T07:38:00Z</dcterms:modified>
  <cp:category>Anleitung</cp:category>
</cp:coreProperties>
</file>